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000">
    <v:background id="_x0000_s1025" o:bwmode="white" fillcolor="#ffc000" o:targetscreensize="800,600">
      <v:fill color2="#0070c0" focus="100%" type="gradient"/>
    </v:background>
  </w:background>
  <w:body>
    <w:p w:rsidR="001E4637" w:rsidRPr="00DA41DE" w:rsidRDefault="001E4637" w:rsidP="00966C70">
      <w:pPr>
        <w:shd w:val="clear" w:color="auto" w:fill="FFC000"/>
        <w:spacing w:before="100" w:beforeAutospacing="1" w:after="100" w:afterAutospacing="1" w:line="240" w:lineRule="auto"/>
        <w:jc w:val="center"/>
        <w:outlineLvl w:val="0"/>
        <w:rPr>
          <w:rFonts w:ascii="Arial Black" w:eastAsia="Times New Roman" w:hAnsi="Arial Black" w:cs="Times New Roman"/>
          <w:b/>
          <w:bCs/>
          <w:color w:val="0070C0"/>
          <w:kern w:val="36"/>
          <w:sz w:val="72"/>
          <w:szCs w:val="20"/>
          <w:lang w:eastAsia="pl-PL"/>
        </w:rPr>
      </w:pPr>
      <w:r w:rsidRPr="00DA41DE">
        <w:rPr>
          <w:rFonts w:ascii="Arial Black" w:eastAsia="Times New Roman" w:hAnsi="Arial Black" w:cs="Times New Roman"/>
          <w:b/>
          <w:bCs/>
          <w:color w:val="0070C0"/>
          <w:kern w:val="36"/>
          <w:sz w:val="72"/>
          <w:szCs w:val="20"/>
          <w:lang w:eastAsia="pl-PL"/>
        </w:rPr>
        <w:t>POMAGAMY UKRAINIE</w:t>
      </w:r>
    </w:p>
    <w:p w:rsidR="001E4637" w:rsidRPr="001E4637" w:rsidRDefault="001E4637" w:rsidP="00966C70">
      <w:pPr>
        <w:shd w:val="clear" w:color="auto" w:fill="00B0F0"/>
        <w:spacing w:before="100" w:beforeAutospacing="1" w:after="100" w:afterAutospacing="1" w:line="240" w:lineRule="auto"/>
        <w:jc w:val="center"/>
        <w:outlineLvl w:val="0"/>
        <w:rPr>
          <w:rFonts w:ascii="Arial Black" w:eastAsia="Times New Roman" w:hAnsi="Arial Black" w:cs="Times New Roman"/>
          <w:b/>
          <w:bCs/>
          <w:color w:val="002060"/>
          <w:kern w:val="36"/>
          <w:sz w:val="20"/>
          <w:szCs w:val="20"/>
          <w:lang w:eastAsia="pl-PL"/>
        </w:rPr>
      </w:pPr>
      <w:r w:rsidRPr="00DA41DE">
        <w:rPr>
          <w:rFonts w:ascii="Arial Black" w:eastAsia="Times New Roman" w:hAnsi="Arial Black" w:cs="Times New Roman"/>
          <w:b/>
          <w:bCs/>
          <w:color w:val="002060"/>
          <w:kern w:val="36"/>
          <w:sz w:val="20"/>
          <w:szCs w:val="20"/>
          <w:lang w:eastAsia="pl-PL"/>
        </w:rPr>
        <w:t>Publiczna Szkoła Podstawowa w Czajkowie dołączyła do zbiórki</w:t>
      </w:r>
      <w:r w:rsidRPr="001E4637">
        <w:rPr>
          <w:rFonts w:ascii="Arial Black" w:eastAsia="Times New Roman" w:hAnsi="Arial Black" w:cs="Times New Roman"/>
          <w:b/>
          <w:bCs/>
          <w:color w:val="002060"/>
          <w:kern w:val="36"/>
          <w:sz w:val="20"/>
          <w:szCs w:val="20"/>
          <w:lang w:eastAsia="pl-PL"/>
        </w:rPr>
        <w:t xml:space="preserve"> najpotrzebniejszych środków pomocy dla mieszkańców Ukrainy na terenie gminy Staszów</w:t>
      </w:r>
    </w:p>
    <w:p w:rsidR="00966C70" w:rsidRPr="00DA41DE" w:rsidRDefault="00966C70" w:rsidP="00966C70">
      <w:pPr>
        <w:shd w:val="clear" w:color="auto" w:fill="FFC000"/>
        <w:spacing w:before="100" w:beforeAutospacing="1" w:after="100" w:afterAutospacing="1" w:line="240" w:lineRule="auto"/>
        <w:jc w:val="center"/>
        <w:rPr>
          <w:rFonts w:ascii="Arial Black" w:eastAsia="Times New Roman" w:hAnsi="Arial Black" w:cs="Times New Roman"/>
          <w:sz w:val="20"/>
          <w:szCs w:val="16"/>
          <w:lang w:eastAsia="pl-PL"/>
        </w:rPr>
      </w:pPr>
      <w:r w:rsidRPr="00DA41DE">
        <w:rPr>
          <w:rFonts w:ascii="Arial Black" w:eastAsia="Times New Roman" w:hAnsi="Arial Black" w:cs="Times New Roman"/>
          <w:b/>
          <w:bCs/>
          <w:sz w:val="20"/>
          <w:lang w:eastAsia="pl-PL"/>
        </w:rPr>
        <w:t>Lista produktów i środków, które mogą być przekazane potrzebującym w Ukrainie (w tym oczekującym przed przejściami granicznymi lub przyjętym przez mieszkańców gminy Staszów):</w:t>
      </w:r>
    </w:p>
    <w:p w:rsidR="001E4637" w:rsidRPr="00783B39" w:rsidRDefault="001E4637" w:rsidP="00783B39">
      <w:pPr>
        <w:numPr>
          <w:ilvl w:val="0"/>
          <w:numId w:val="1"/>
        </w:numPr>
        <w:shd w:val="clear" w:color="auto" w:fill="FFC000"/>
        <w:tabs>
          <w:tab w:val="clear" w:pos="720"/>
        </w:tabs>
        <w:spacing w:before="100" w:beforeAutospacing="1" w:after="100" w:afterAutospacing="1" w:line="240" w:lineRule="auto"/>
        <w:ind w:left="284" w:firstLine="7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83B39">
        <w:rPr>
          <w:rFonts w:ascii="Arial" w:eastAsia="Times New Roman" w:hAnsi="Arial" w:cs="Arial"/>
          <w:sz w:val="24"/>
          <w:szCs w:val="24"/>
          <w:lang w:eastAsia="pl-PL"/>
        </w:rPr>
        <w:t>podstawowe środki czystości (mydło, żele pod prysznic, mokre chusteczki, chusteczki higieniczne, podpaski, pasty i szczoteczki do zębów, dezodoranty, grzebienie),</w:t>
      </w:r>
    </w:p>
    <w:p w:rsidR="001E4637" w:rsidRPr="00783B39" w:rsidRDefault="001E4637" w:rsidP="00783B39">
      <w:pPr>
        <w:numPr>
          <w:ilvl w:val="0"/>
          <w:numId w:val="1"/>
        </w:numPr>
        <w:shd w:val="clear" w:color="auto" w:fill="FFC000"/>
        <w:tabs>
          <w:tab w:val="clear" w:pos="720"/>
        </w:tabs>
        <w:spacing w:before="100" w:beforeAutospacing="1" w:after="100" w:afterAutospacing="1" w:line="240" w:lineRule="auto"/>
        <w:ind w:left="284" w:firstLine="7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83B39">
        <w:rPr>
          <w:rFonts w:ascii="Arial" w:eastAsia="Times New Roman" w:hAnsi="Arial" w:cs="Arial"/>
          <w:sz w:val="24"/>
          <w:szCs w:val="24"/>
          <w:lang w:eastAsia="pl-PL"/>
        </w:rPr>
        <w:t>pieluchy dla dzieci,</w:t>
      </w:r>
    </w:p>
    <w:p w:rsidR="001E4637" w:rsidRPr="00783B39" w:rsidRDefault="001E4637" w:rsidP="00783B39">
      <w:pPr>
        <w:numPr>
          <w:ilvl w:val="0"/>
          <w:numId w:val="1"/>
        </w:numPr>
        <w:shd w:val="clear" w:color="auto" w:fill="FFC000"/>
        <w:tabs>
          <w:tab w:val="clear" w:pos="720"/>
        </w:tabs>
        <w:spacing w:before="100" w:beforeAutospacing="1" w:after="100" w:afterAutospacing="1" w:line="240" w:lineRule="auto"/>
        <w:ind w:left="284" w:firstLine="7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83B39">
        <w:rPr>
          <w:rFonts w:ascii="Arial" w:eastAsia="Times New Roman" w:hAnsi="Arial" w:cs="Arial"/>
          <w:sz w:val="24"/>
          <w:szCs w:val="24"/>
          <w:lang w:eastAsia="pl-PL"/>
        </w:rPr>
        <w:t>śpiwory, karimaty, materace,</w:t>
      </w:r>
    </w:p>
    <w:p w:rsidR="001E4637" w:rsidRPr="00783B39" w:rsidRDefault="001E4637" w:rsidP="00783B39">
      <w:pPr>
        <w:numPr>
          <w:ilvl w:val="0"/>
          <w:numId w:val="1"/>
        </w:numPr>
        <w:shd w:val="clear" w:color="auto" w:fill="FFC000"/>
        <w:tabs>
          <w:tab w:val="clear" w:pos="720"/>
        </w:tabs>
        <w:spacing w:before="100" w:beforeAutospacing="1" w:after="100" w:afterAutospacing="1" w:line="240" w:lineRule="auto"/>
        <w:ind w:left="284" w:firstLine="7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83B39">
        <w:rPr>
          <w:rFonts w:ascii="Arial" w:eastAsia="Times New Roman" w:hAnsi="Arial" w:cs="Arial"/>
          <w:sz w:val="24"/>
          <w:szCs w:val="24"/>
          <w:lang w:eastAsia="pl-PL"/>
        </w:rPr>
        <w:t>ręczniki, pościel, koce, koce termiczne, kołdry, poduszki,</w:t>
      </w:r>
    </w:p>
    <w:p w:rsidR="001E4637" w:rsidRPr="00783B39" w:rsidRDefault="001E4637" w:rsidP="00783B39">
      <w:pPr>
        <w:numPr>
          <w:ilvl w:val="0"/>
          <w:numId w:val="1"/>
        </w:numPr>
        <w:shd w:val="clear" w:color="auto" w:fill="FFC000"/>
        <w:tabs>
          <w:tab w:val="clear" w:pos="720"/>
        </w:tabs>
        <w:spacing w:before="100" w:beforeAutospacing="1" w:after="100" w:afterAutospacing="1" w:line="240" w:lineRule="auto"/>
        <w:ind w:left="284" w:firstLine="7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83B39">
        <w:rPr>
          <w:rFonts w:ascii="Arial" w:eastAsia="Times New Roman" w:hAnsi="Arial" w:cs="Arial"/>
          <w:sz w:val="24"/>
          <w:szCs w:val="24"/>
          <w:lang w:eastAsia="pl-PL"/>
        </w:rPr>
        <w:t>płaszcze przeciwdeszczowe,</w:t>
      </w:r>
    </w:p>
    <w:p w:rsidR="001E4637" w:rsidRPr="00783B39" w:rsidRDefault="001E4637" w:rsidP="00783B39">
      <w:pPr>
        <w:numPr>
          <w:ilvl w:val="0"/>
          <w:numId w:val="1"/>
        </w:numPr>
        <w:shd w:val="clear" w:color="auto" w:fill="FFC000"/>
        <w:tabs>
          <w:tab w:val="clear" w:pos="720"/>
        </w:tabs>
        <w:spacing w:before="100" w:beforeAutospacing="1" w:after="100" w:afterAutospacing="1" w:line="240" w:lineRule="auto"/>
        <w:ind w:left="284" w:firstLine="7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83B39">
        <w:rPr>
          <w:rFonts w:ascii="Arial" w:eastAsia="Times New Roman" w:hAnsi="Arial" w:cs="Arial"/>
          <w:sz w:val="24"/>
          <w:szCs w:val="24"/>
          <w:lang w:eastAsia="pl-PL"/>
        </w:rPr>
        <w:t>nowe lub niezniszczone ubrania,</w:t>
      </w:r>
    </w:p>
    <w:p w:rsidR="001E4637" w:rsidRPr="00783B39" w:rsidRDefault="001E4637" w:rsidP="00783B39">
      <w:pPr>
        <w:numPr>
          <w:ilvl w:val="0"/>
          <w:numId w:val="1"/>
        </w:numPr>
        <w:shd w:val="clear" w:color="auto" w:fill="FFC000"/>
        <w:tabs>
          <w:tab w:val="clear" w:pos="720"/>
        </w:tabs>
        <w:spacing w:before="100" w:beforeAutospacing="1" w:after="100" w:afterAutospacing="1" w:line="240" w:lineRule="auto"/>
        <w:ind w:left="284" w:firstLine="7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83B39">
        <w:rPr>
          <w:rFonts w:ascii="Arial" w:eastAsia="Times New Roman" w:hAnsi="Arial" w:cs="Arial"/>
          <w:sz w:val="24"/>
          <w:szCs w:val="24"/>
          <w:lang w:eastAsia="pl-PL"/>
        </w:rPr>
        <w:t>nowa bielizna damska, męska i dziecięca,</w:t>
      </w:r>
    </w:p>
    <w:p w:rsidR="001E4637" w:rsidRPr="00783B39" w:rsidRDefault="001E4637" w:rsidP="00783B39">
      <w:pPr>
        <w:numPr>
          <w:ilvl w:val="0"/>
          <w:numId w:val="1"/>
        </w:numPr>
        <w:shd w:val="clear" w:color="auto" w:fill="FFC000"/>
        <w:tabs>
          <w:tab w:val="clear" w:pos="720"/>
        </w:tabs>
        <w:spacing w:before="100" w:beforeAutospacing="1" w:after="100" w:afterAutospacing="1" w:line="240" w:lineRule="auto"/>
        <w:ind w:left="284" w:firstLine="76"/>
        <w:jc w:val="both"/>
        <w:rPr>
          <w:rFonts w:ascii="Arial" w:eastAsia="Times New Roman" w:hAnsi="Arial" w:cs="Arial"/>
          <w:lang w:eastAsia="pl-PL"/>
        </w:rPr>
      </w:pPr>
      <w:r w:rsidRPr="00783B39">
        <w:rPr>
          <w:rFonts w:ascii="Arial" w:eastAsia="Times New Roman" w:hAnsi="Arial" w:cs="Arial"/>
          <w:lang w:eastAsia="pl-PL"/>
        </w:rPr>
        <w:t>środki antyseptyczne i opatrunkowe (gazy jałowe, bandaże, plastry, płyny do dezynfekcji ran),</w:t>
      </w:r>
    </w:p>
    <w:p w:rsidR="001E4637" w:rsidRPr="00783B39" w:rsidRDefault="001E4637" w:rsidP="00783B39">
      <w:pPr>
        <w:numPr>
          <w:ilvl w:val="0"/>
          <w:numId w:val="1"/>
        </w:numPr>
        <w:shd w:val="clear" w:color="auto" w:fill="FFC000"/>
        <w:tabs>
          <w:tab w:val="clear" w:pos="720"/>
        </w:tabs>
        <w:spacing w:before="100" w:beforeAutospacing="1" w:after="100" w:afterAutospacing="1" w:line="240" w:lineRule="auto"/>
        <w:ind w:left="284" w:firstLine="7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83B39">
        <w:rPr>
          <w:rFonts w:ascii="Arial" w:eastAsia="Times New Roman" w:hAnsi="Arial" w:cs="Arial"/>
          <w:sz w:val="24"/>
          <w:szCs w:val="24"/>
          <w:lang w:eastAsia="pl-PL"/>
        </w:rPr>
        <w:t>maseczki jednorazowe lub maski filtrujące,</w:t>
      </w:r>
    </w:p>
    <w:p w:rsidR="001E4637" w:rsidRPr="00783B39" w:rsidRDefault="001E4637" w:rsidP="00783B39">
      <w:pPr>
        <w:numPr>
          <w:ilvl w:val="0"/>
          <w:numId w:val="1"/>
        </w:numPr>
        <w:shd w:val="clear" w:color="auto" w:fill="FFC000"/>
        <w:tabs>
          <w:tab w:val="clear" w:pos="720"/>
        </w:tabs>
        <w:spacing w:before="100" w:beforeAutospacing="1" w:after="100" w:afterAutospacing="1" w:line="240" w:lineRule="auto"/>
        <w:ind w:left="284" w:firstLine="7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83B39">
        <w:rPr>
          <w:rFonts w:ascii="Arial" w:eastAsia="Times New Roman" w:hAnsi="Arial" w:cs="Arial"/>
          <w:sz w:val="24"/>
          <w:szCs w:val="24"/>
          <w:lang w:eastAsia="pl-PL"/>
        </w:rPr>
        <w:t>papier toaletowy i ręczniki papierowe, worki na śmieci,</w:t>
      </w:r>
    </w:p>
    <w:p w:rsidR="001E4637" w:rsidRPr="00783B39" w:rsidRDefault="001E4637" w:rsidP="00783B39">
      <w:pPr>
        <w:numPr>
          <w:ilvl w:val="0"/>
          <w:numId w:val="1"/>
        </w:numPr>
        <w:shd w:val="clear" w:color="auto" w:fill="FFC000"/>
        <w:tabs>
          <w:tab w:val="clear" w:pos="720"/>
        </w:tabs>
        <w:spacing w:before="100" w:beforeAutospacing="1" w:after="100" w:afterAutospacing="1" w:line="240" w:lineRule="auto"/>
        <w:ind w:left="284" w:firstLine="7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83B39">
        <w:rPr>
          <w:rFonts w:ascii="Arial" w:eastAsia="Times New Roman" w:hAnsi="Arial" w:cs="Arial"/>
          <w:sz w:val="24"/>
          <w:szCs w:val="24"/>
          <w:lang w:eastAsia="pl-PL"/>
        </w:rPr>
        <w:t>woda butelkowana,</w:t>
      </w:r>
    </w:p>
    <w:p w:rsidR="001E4637" w:rsidRPr="00783B39" w:rsidRDefault="001E4637" w:rsidP="00783B39">
      <w:pPr>
        <w:numPr>
          <w:ilvl w:val="0"/>
          <w:numId w:val="1"/>
        </w:numPr>
        <w:shd w:val="clear" w:color="auto" w:fill="FFC000"/>
        <w:tabs>
          <w:tab w:val="clear" w:pos="720"/>
        </w:tabs>
        <w:spacing w:before="100" w:beforeAutospacing="1" w:after="100" w:afterAutospacing="1" w:line="240" w:lineRule="auto"/>
        <w:ind w:left="284" w:firstLine="7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83B39">
        <w:rPr>
          <w:rFonts w:ascii="Arial" w:eastAsia="Times New Roman" w:hAnsi="Arial" w:cs="Arial"/>
          <w:sz w:val="24"/>
          <w:szCs w:val="24"/>
          <w:lang w:eastAsia="pl-PL"/>
        </w:rPr>
        <w:t>żywność do szybkiego gotowania,</w:t>
      </w:r>
    </w:p>
    <w:p w:rsidR="001E4637" w:rsidRPr="00783B39" w:rsidRDefault="001E4637" w:rsidP="00783B39">
      <w:pPr>
        <w:numPr>
          <w:ilvl w:val="0"/>
          <w:numId w:val="1"/>
        </w:numPr>
        <w:shd w:val="clear" w:color="auto" w:fill="FFC000"/>
        <w:tabs>
          <w:tab w:val="clear" w:pos="720"/>
        </w:tabs>
        <w:spacing w:before="100" w:beforeAutospacing="1" w:after="100" w:afterAutospacing="1" w:line="240" w:lineRule="auto"/>
        <w:ind w:left="284" w:firstLine="7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83B39">
        <w:rPr>
          <w:rFonts w:ascii="Arial" w:eastAsia="Times New Roman" w:hAnsi="Arial" w:cs="Arial"/>
          <w:sz w:val="24"/>
          <w:szCs w:val="24"/>
          <w:lang w:eastAsia="pl-PL"/>
        </w:rPr>
        <w:t>suszone owoce, bakalie, orzechy, batony (w tym energetyczne),</w:t>
      </w:r>
    </w:p>
    <w:p w:rsidR="001E4637" w:rsidRPr="00783B39" w:rsidRDefault="001E4637" w:rsidP="00783B39">
      <w:pPr>
        <w:numPr>
          <w:ilvl w:val="0"/>
          <w:numId w:val="1"/>
        </w:numPr>
        <w:shd w:val="clear" w:color="auto" w:fill="FFC000"/>
        <w:tabs>
          <w:tab w:val="clear" w:pos="720"/>
        </w:tabs>
        <w:spacing w:before="100" w:beforeAutospacing="1" w:after="100" w:afterAutospacing="1" w:line="240" w:lineRule="auto"/>
        <w:ind w:left="284" w:firstLine="7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83B39">
        <w:rPr>
          <w:rFonts w:ascii="Arial" w:eastAsia="Times New Roman" w:hAnsi="Arial" w:cs="Arial"/>
          <w:sz w:val="24"/>
          <w:szCs w:val="24"/>
          <w:lang w:eastAsia="pl-PL"/>
        </w:rPr>
        <w:t>mleko modyfikowane oraz jedzenie w słoiczkach dla dzieci,</w:t>
      </w:r>
    </w:p>
    <w:p w:rsidR="001E4637" w:rsidRPr="00783B39" w:rsidRDefault="001E4637" w:rsidP="00783B39">
      <w:pPr>
        <w:numPr>
          <w:ilvl w:val="0"/>
          <w:numId w:val="1"/>
        </w:numPr>
        <w:shd w:val="clear" w:color="auto" w:fill="FFC000"/>
        <w:tabs>
          <w:tab w:val="clear" w:pos="720"/>
        </w:tabs>
        <w:spacing w:before="100" w:beforeAutospacing="1" w:after="100" w:afterAutospacing="1" w:line="240" w:lineRule="auto"/>
        <w:ind w:left="284" w:firstLine="7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83B39">
        <w:rPr>
          <w:rFonts w:ascii="Arial" w:eastAsia="Times New Roman" w:hAnsi="Arial" w:cs="Arial"/>
          <w:sz w:val="24"/>
          <w:szCs w:val="24"/>
          <w:lang w:eastAsia="pl-PL"/>
        </w:rPr>
        <w:t>konserwy,</w:t>
      </w:r>
    </w:p>
    <w:p w:rsidR="001E4637" w:rsidRPr="00783B39" w:rsidRDefault="001E4637" w:rsidP="00783B39">
      <w:pPr>
        <w:numPr>
          <w:ilvl w:val="0"/>
          <w:numId w:val="1"/>
        </w:numPr>
        <w:shd w:val="clear" w:color="auto" w:fill="FFC000"/>
        <w:tabs>
          <w:tab w:val="clear" w:pos="720"/>
        </w:tabs>
        <w:spacing w:before="100" w:beforeAutospacing="1" w:after="100" w:afterAutospacing="1" w:line="240" w:lineRule="auto"/>
        <w:ind w:left="284" w:firstLine="7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83B39">
        <w:rPr>
          <w:rFonts w:ascii="Arial" w:eastAsia="Times New Roman" w:hAnsi="Arial" w:cs="Arial"/>
          <w:sz w:val="24"/>
          <w:szCs w:val="24"/>
          <w:lang w:eastAsia="pl-PL"/>
        </w:rPr>
        <w:t>zapałki, świece, latarki,</w:t>
      </w:r>
    </w:p>
    <w:p w:rsidR="001E4637" w:rsidRPr="00783B39" w:rsidRDefault="001E4637" w:rsidP="00783B39">
      <w:pPr>
        <w:numPr>
          <w:ilvl w:val="0"/>
          <w:numId w:val="1"/>
        </w:numPr>
        <w:shd w:val="clear" w:color="auto" w:fill="FFC000"/>
        <w:tabs>
          <w:tab w:val="clear" w:pos="720"/>
        </w:tabs>
        <w:spacing w:before="100" w:beforeAutospacing="1" w:after="100" w:afterAutospacing="1" w:line="240" w:lineRule="auto"/>
        <w:ind w:left="284" w:firstLine="7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83B39">
        <w:rPr>
          <w:rFonts w:ascii="Arial" w:eastAsia="Times New Roman" w:hAnsi="Arial" w:cs="Arial"/>
          <w:sz w:val="24"/>
          <w:szCs w:val="24"/>
          <w:lang w:eastAsia="pl-PL"/>
        </w:rPr>
        <w:t>baterie, powerbanki,</w:t>
      </w:r>
    </w:p>
    <w:p w:rsidR="001E4637" w:rsidRPr="00783B39" w:rsidRDefault="001E4637" w:rsidP="00783B39">
      <w:pPr>
        <w:numPr>
          <w:ilvl w:val="0"/>
          <w:numId w:val="1"/>
        </w:numPr>
        <w:shd w:val="clear" w:color="auto" w:fill="FFC000"/>
        <w:tabs>
          <w:tab w:val="clear" w:pos="720"/>
        </w:tabs>
        <w:spacing w:before="100" w:beforeAutospacing="1" w:after="100" w:afterAutospacing="1" w:line="240" w:lineRule="auto"/>
        <w:ind w:left="284" w:firstLine="7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83B39">
        <w:rPr>
          <w:rFonts w:ascii="Arial" w:eastAsia="Times New Roman" w:hAnsi="Arial" w:cs="Arial"/>
          <w:sz w:val="24"/>
          <w:szCs w:val="24"/>
          <w:lang w:eastAsia="pl-PL"/>
        </w:rPr>
        <w:t>zestawy pierwszej pomocy,</w:t>
      </w:r>
    </w:p>
    <w:p w:rsidR="00DA41DE" w:rsidRPr="00783B39" w:rsidRDefault="001E4637" w:rsidP="00DA41DE">
      <w:pPr>
        <w:numPr>
          <w:ilvl w:val="0"/>
          <w:numId w:val="1"/>
        </w:numPr>
        <w:shd w:val="clear" w:color="auto" w:fill="FFC00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83B39">
        <w:rPr>
          <w:rFonts w:ascii="Arial" w:eastAsia="Times New Roman" w:hAnsi="Arial" w:cs="Arial"/>
          <w:sz w:val="24"/>
          <w:szCs w:val="24"/>
          <w:lang w:eastAsia="pl-PL"/>
        </w:rPr>
        <w:t>syropy przeciwgorączkowe dla dzieci.</w:t>
      </w:r>
    </w:p>
    <w:p w:rsidR="00966C70" w:rsidRPr="00DA41DE" w:rsidRDefault="00966C70" w:rsidP="00783B39">
      <w:pPr>
        <w:shd w:val="clear" w:color="auto" w:fill="FFC000"/>
        <w:spacing w:before="100" w:beforeAutospacing="1" w:after="100" w:afterAutospacing="1" w:line="240" w:lineRule="auto"/>
        <w:ind w:left="567" w:firstLine="153"/>
        <w:jc w:val="center"/>
        <w:rPr>
          <w:rFonts w:ascii="Arial Black" w:eastAsia="Times New Roman" w:hAnsi="Arial Black" w:cs="Times New Roman"/>
          <w:b/>
          <w:color w:val="0070C0"/>
          <w:sz w:val="32"/>
          <w:szCs w:val="16"/>
          <w:lang w:eastAsia="pl-PL"/>
        </w:rPr>
      </w:pPr>
      <w:r w:rsidRPr="00DA41DE">
        <w:rPr>
          <w:rFonts w:ascii="Arial Black" w:eastAsia="Times New Roman" w:hAnsi="Arial Black" w:cs="Times New Roman"/>
          <w:b/>
          <w:color w:val="0070C0"/>
          <w:sz w:val="32"/>
          <w:szCs w:val="16"/>
          <w:lang w:eastAsia="pl-PL"/>
        </w:rPr>
        <w:t xml:space="preserve">WSPÓLNIE MOŻEMY WIĘCEJ </w:t>
      </w:r>
      <w:r w:rsidRPr="00DA41DE">
        <w:rPr>
          <w:rFonts w:ascii="Arial Black" w:eastAsia="Times New Roman" w:hAnsi="Arial Black" w:cs="Times New Roman"/>
          <w:b/>
          <w:color w:val="0070C0"/>
          <w:sz w:val="32"/>
          <w:szCs w:val="16"/>
          <w:lang w:eastAsia="pl-PL"/>
        </w:rPr>
        <w:sym w:font="Wingdings" w:char="F04A"/>
      </w:r>
    </w:p>
    <w:p w:rsidR="00DA41DE" w:rsidRPr="00783B39" w:rsidRDefault="00DA41DE" w:rsidP="00DA41DE">
      <w:pPr>
        <w:pStyle w:val="Nagwek1"/>
        <w:shd w:val="clear" w:color="auto" w:fill="0070C0"/>
        <w:jc w:val="center"/>
        <w:rPr>
          <w:rStyle w:val="Pogrubienie"/>
          <w:rFonts w:ascii="Arial CE" w:hAnsi="Arial CE"/>
          <w:b/>
          <w:sz w:val="24"/>
          <w:szCs w:val="24"/>
          <w:shd w:val="clear" w:color="auto" w:fill="FFFFFF"/>
        </w:rPr>
      </w:pPr>
      <w:r w:rsidRPr="00783B39">
        <w:rPr>
          <w:rStyle w:val="Pogrubienie"/>
          <w:rFonts w:ascii="Arial CE" w:hAnsi="Arial CE"/>
          <w:b/>
          <w:sz w:val="24"/>
          <w:szCs w:val="24"/>
          <w:shd w:val="clear" w:color="auto" w:fill="FFC000"/>
        </w:rPr>
        <w:t>Potrzebne rzeczy prosimy przynosić do szkoły sala nr 2</w:t>
      </w:r>
    </w:p>
    <w:p w:rsidR="00DA41DE" w:rsidRPr="00783B39" w:rsidRDefault="001E4637" w:rsidP="00DA41DE">
      <w:pPr>
        <w:pStyle w:val="Nagwek1"/>
        <w:shd w:val="clear" w:color="auto" w:fill="0070C0"/>
        <w:jc w:val="center"/>
        <w:rPr>
          <w:rStyle w:val="Pogrubienie"/>
          <w:rFonts w:ascii="Arial CE" w:hAnsi="Arial CE"/>
          <w:b/>
          <w:color w:val="002060"/>
          <w:sz w:val="24"/>
          <w:szCs w:val="24"/>
          <w:shd w:val="clear" w:color="auto" w:fill="FFFFFF"/>
        </w:rPr>
      </w:pPr>
      <w:r w:rsidRPr="00783B39">
        <w:rPr>
          <w:rStyle w:val="Pogrubienie"/>
          <w:rFonts w:ascii="Arial CE" w:hAnsi="Arial CE"/>
          <w:b/>
          <w:color w:val="002060"/>
          <w:sz w:val="24"/>
          <w:szCs w:val="24"/>
          <w:shd w:val="clear" w:color="auto" w:fill="FFFFFF"/>
        </w:rPr>
        <w:t>W razie jakichkolwiek pytań zapr</w:t>
      </w:r>
      <w:r w:rsidR="00DA41DE" w:rsidRPr="00783B39">
        <w:rPr>
          <w:rStyle w:val="Pogrubienie"/>
          <w:rFonts w:ascii="Arial CE" w:hAnsi="Arial CE"/>
          <w:b/>
          <w:color w:val="002060"/>
          <w:sz w:val="24"/>
          <w:szCs w:val="24"/>
          <w:shd w:val="clear" w:color="auto" w:fill="FFFFFF"/>
        </w:rPr>
        <w:t xml:space="preserve">aszamy do kontaktu </w:t>
      </w:r>
      <w:r w:rsidRPr="00783B39">
        <w:rPr>
          <w:rStyle w:val="Pogrubienie"/>
          <w:rFonts w:ascii="Arial CE" w:hAnsi="Arial CE"/>
          <w:b/>
          <w:color w:val="002060"/>
          <w:sz w:val="24"/>
          <w:szCs w:val="24"/>
          <w:shd w:val="clear" w:color="auto" w:fill="FFFFFF"/>
        </w:rPr>
        <w:t xml:space="preserve"> telefonicznego</w:t>
      </w:r>
      <w:r w:rsidR="00783B39">
        <w:rPr>
          <w:rStyle w:val="Pogrubienie"/>
          <w:rFonts w:ascii="Arial CE" w:hAnsi="Arial CE"/>
          <w:b/>
          <w:color w:val="002060"/>
          <w:sz w:val="24"/>
          <w:szCs w:val="24"/>
          <w:shd w:val="clear" w:color="auto" w:fill="FFFFFF"/>
        </w:rPr>
        <w:t xml:space="preserve"> 15 866 86</w:t>
      </w:r>
      <w:r w:rsidR="00DA41DE" w:rsidRPr="00783B39">
        <w:rPr>
          <w:rStyle w:val="Pogrubienie"/>
          <w:rFonts w:ascii="Arial CE" w:hAnsi="Arial CE"/>
          <w:b/>
          <w:color w:val="002060"/>
          <w:sz w:val="24"/>
          <w:szCs w:val="24"/>
          <w:shd w:val="clear" w:color="auto" w:fill="FFFFFF"/>
        </w:rPr>
        <w:t>-14</w:t>
      </w:r>
    </w:p>
    <w:p w:rsidR="001E4637" w:rsidRPr="00DA41DE" w:rsidRDefault="00DA41DE" w:rsidP="00DA41DE">
      <w:pPr>
        <w:pStyle w:val="Nagwek1"/>
        <w:shd w:val="clear" w:color="auto" w:fill="0070C0"/>
        <w:jc w:val="center"/>
        <w:rPr>
          <w:rFonts w:ascii="Arial Black" w:hAnsi="Arial Black"/>
          <w:b w:val="0"/>
          <w:color w:val="002060"/>
          <w:sz w:val="16"/>
          <w:szCs w:val="16"/>
        </w:rPr>
      </w:pPr>
      <w:r w:rsidRPr="00783B39">
        <w:rPr>
          <w:rStyle w:val="Pogrubienie"/>
          <w:rFonts w:ascii="Arial CE" w:hAnsi="Arial CE"/>
          <w:b/>
          <w:color w:val="002060"/>
          <w:sz w:val="24"/>
          <w:szCs w:val="24"/>
          <w:shd w:val="clear" w:color="auto" w:fill="FFFFFF"/>
        </w:rPr>
        <w:t>Osoba do kontaktu p. Joanna Modras-Nowacka</w:t>
      </w:r>
    </w:p>
    <w:p w:rsidR="001373A8" w:rsidRPr="00783B39" w:rsidRDefault="00DA41DE" w:rsidP="00DA41DE">
      <w:pPr>
        <w:jc w:val="center"/>
        <w:rPr>
          <w:rFonts w:ascii="Arial Black" w:hAnsi="Arial Black"/>
          <w:i/>
          <w:sz w:val="36"/>
          <w:szCs w:val="36"/>
        </w:rPr>
      </w:pPr>
      <w:r w:rsidRPr="00783B39">
        <w:rPr>
          <w:rFonts w:ascii="Arial Black" w:hAnsi="Arial Black"/>
          <w:i/>
          <w:sz w:val="36"/>
          <w:szCs w:val="36"/>
        </w:rPr>
        <w:t xml:space="preserve">DZIĘKUJEMY </w:t>
      </w:r>
      <w:r w:rsidRPr="00783B39">
        <w:rPr>
          <w:rFonts w:ascii="Arial Black" w:hAnsi="Arial Black"/>
          <w:i/>
          <w:sz w:val="36"/>
          <w:szCs w:val="36"/>
        </w:rPr>
        <w:sym w:font="Wingdings" w:char="F04A"/>
      </w:r>
    </w:p>
    <w:sectPr w:rsidR="001373A8" w:rsidRPr="00783B39" w:rsidSect="00783B39">
      <w:pgSz w:w="11906" w:h="16838"/>
      <w:pgMar w:top="568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94D99"/>
    <w:multiLevelType w:val="multilevel"/>
    <w:tmpl w:val="51D4A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compat/>
  <w:rsids>
    <w:rsidRoot w:val="001E4637"/>
    <w:rsid w:val="00136143"/>
    <w:rsid w:val="001373A8"/>
    <w:rsid w:val="001E4637"/>
    <w:rsid w:val="00783B39"/>
    <w:rsid w:val="00966C70"/>
    <w:rsid w:val="00DA4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73A8"/>
  </w:style>
  <w:style w:type="paragraph" w:styleId="Nagwek1">
    <w:name w:val="heading 1"/>
    <w:basedOn w:val="Normalny"/>
    <w:link w:val="Nagwek1Znak"/>
    <w:uiPriority w:val="9"/>
    <w:qFormat/>
    <w:rsid w:val="001E46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463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E4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E46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0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8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7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201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User</cp:lastModifiedBy>
  <cp:revision>2</cp:revision>
  <dcterms:created xsi:type="dcterms:W3CDTF">2022-02-28T14:46:00Z</dcterms:created>
  <dcterms:modified xsi:type="dcterms:W3CDTF">2022-02-28T17:16:00Z</dcterms:modified>
</cp:coreProperties>
</file>