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9E7" w:rsidRPr="002C29E7" w:rsidRDefault="002C29E7" w:rsidP="002C29E7">
      <w:pPr>
        <w:shd w:val="clear" w:color="auto" w:fill="FFFFFF"/>
        <w:spacing w:after="180" w:line="240" w:lineRule="auto"/>
        <w:jc w:val="center"/>
        <w:textAlignment w:val="baseline"/>
        <w:outlineLvl w:val="1"/>
        <w:rPr>
          <w:rFonts w:ascii="Arial" w:eastAsia="Times New Roman" w:hAnsi="Arial" w:cs="Arial"/>
          <w:b/>
          <w:bCs/>
          <w:color w:val="0070C0"/>
          <w:sz w:val="52"/>
          <w:szCs w:val="60"/>
          <w:lang w:eastAsia="pl-PL"/>
        </w:rPr>
      </w:pPr>
      <w:r w:rsidRPr="002C29E7">
        <w:rPr>
          <w:rFonts w:ascii="Arial" w:eastAsia="Times New Roman" w:hAnsi="Arial" w:cs="Arial"/>
          <w:b/>
          <w:bCs/>
          <w:color w:val="0070C0"/>
          <w:sz w:val="52"/>
          <w:szCs w:val="60"/>
          <w:lang w:eastAsia="pl-PL"/>
        </w:rPr>
        <w:t xml:space="preserve">Program wsparcia psychologiczno-pedagogicznego dla uczniów </w:t>
      </w:r>
      <w:r>
        <w:rPr>
          <w:rFonts w:ascii="Arial" w:eastAsia="Times New Roman" w:hAnsi="Arial" w:cs="Arial"/>
          <w:b/>
          <w:bCs/>
          <w:color w:val="0070C0"/>
          <w:sz w:val="52"/>
          <w:szCs w:val="60"/>
          <w:lang w:eastAsia="pl-PL"/>
        </w:rPr>
        <w:t xml:space="preserve">                      </w:t>
      </w:r>
      <w:r w:rsidRPr="002C29E7">
        <w:rPr>
          <w:rFonts w:ascii="Arial" w:eastAsia="Times New Roman" w:hAnsi="Arial" w:cs="Arial"/>
          <w:b/>
          <w:bCs/>
          <w:color w:val="0070C0"/>
          <w:sz w:val="52"/>
          <w:szCs w:val="60"/>
          <w:lang w:eastAsia="pl-PL"/>
        </w:rPr>
        <w:t>i nauczycieli w pandemii</w:t>
      </w:r>
    </w:p>
    <w:p w:rsidR="002C29E7" w:rsidRPr="002C29E7" w:rsidRDefault="002C29E7" w:rsidP="002C29E7">
      <w:pPr>
        <w:shd w:val="clear" w:color="auto" w:fill="FFFFFF"/>
        <w:spacing w:after="240" w:line="240" w:lineRule="auto"/>
        <w:textAlignment w:val="baseline"/>
        <w:rPr>
          <w:rFonts w:ascii="Arial" w:eastAsia="Times New Roman" w:hAnsi="Arial" w:cs="Arial"/>
          <w:color w:val="1B1B1B"/>
          <w:sz w:val="21"/>
          <w:szCs w:val="21"/>
          <w:lang w:eastAsia="pl-PL"/>
        </w:rPr>
      </w:pPr>
    </w:p>
    <w:p w:rsidR="002C29E7" w:rsidRPr="002C29E7" w:rsidRDefault="002C29E7" w:rsidP="002C29E7">
      <w:pPr>
        <w:shd w:val="clear" w:color="auto" w:fill="FFFFFF"/>
        <w:spacing w:after="240" w:line="240" w:lineRule="auto"/>
        <w:jc w:val="both"/>
        <w:textAlignment w:val="baseline"/>
        <w:rPr>
          <w:rFonts w:ascii="Arial" w:eastAsia="Times New Roman" w:hAnsi="Arial" w:cs="Arial"/>
          <w:b/>
          <w:bCs/>
          <w:i/>
          <w:color w:val="1B1B1B"/>
          <w:sz w:val="20"/>
          <w:szCs w:val="24"/>
          <w:lang w:eastAsia="pl-PL"/>
        </w:rPr>
      </w:pPr>
      <w:r w:rsidRPr="002C29E7">
        <w:rPr>
          <w:rFonts w:ascii="Arial" w:eastAsia="Times New Roman" w:hAnsi="Arial" w:cs="Arial"/>
          <w:b/>
          <w:bCs/>
          <w:i/>
          <w:color w:val="1B1B1B"/>
          <w:sz w:val="20"/>
          <w:szCs w:val="24"/>
          <w:lang w:eastAsia="pl-PL"/>
        </w:rPr>
        <w:t>Długotrwała pandemia wymusiła zmianę formy kształcenia dzieci i młodzieży w szkołach i placówkach oświatowych. Widoczne są tego negatywne skutki. Pogarszanie się kondycji psychicznej uczniów i przeciążenie nauczycieli prowadzeniem lekcji zdalnych. Uczniowie są zmęczeni, apatyczni, odizolowani od bezpośrednich kontaktów rówieśniczych. Skutkuje to trudnościami w nauce, a także wzrostem zachowań ryzykownych czy nadużywaniem korzystania z mediów elektronicznych. Trzeba natychmiast temu przeciwdziałać. Razem ze specjalistami praktykami z zakresu psychologii przygotowaliśmy program wsparcia dzieci, młodzieży, nauczycieli i rodziców. Dziś prezentujemy drugi z czterech programów Ministerstwa Edukacji i Nauki dotyczący wsparcia uczniów w czasie i po pandemii.</w:t>
      </w:r>
    </w:p>
    <w:p w:rsidR="002C29E7" w:rsidRPr="002C29E7" w:rsidRDefault="002C29E7" w:rsidP="002C29E7">
      <w:pPr>
        <w:shd w:val="clear" w:color="auto" w:fill="FFFFFF"/>
        <w:spacing w:after="240" w:line="240" w:lineRule="auto"/>
        <w:textAlignment w:val="baseline"/>
        <w:rPr>
          <w:rFonts w:ascii="Arial" w:eastAsia="Times New Roman" w:hAnsi="Arial" w:cs="Arial"/>
          <w:b/>
          <w:bCs/>
          <w:color w:val="1B1B1B"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bCs/>
          <w:i/>
          <w:color w:val="1B1B1B"/>
          <w:sz w:val="18"/>
          <w:szCs w:val="24"/>
          <w:lang w:eastAsia="pl-PL"/>
        </w:rPr>
        <w:t xml:space="preserve">Prezentacja-KLIKNIJ </w:t>
      </w:r>
      <w:r w:rsidR="000C2D4D">
        <w:rPr>
          <w:rFonts w:ascii="Arial" w:eastAsia="Times New Roman" w:hAnsi="Arial" w:cs="Arial"/>
          <w:b/>
          <w:bCs/>
          <w:i/>
          <w:color w:val="1B1B1B"/>
          <w:sz w:val="18"/>
          <w:szCs w:val="24"/>
          <w:lang w:eastAsia="pl-PL"/>
        </w:rPr>
        <w:t xml:space="preserve">DWUKROTNIE </w:t>
      </w:r>
      <w:r>
        <w:rPr>
          <w:rFonts w:ascii="Arial" w:eastAsia="Times New Roman" w:hAnsi="Arial" w:cs="Arial"/>
          <w:b/>
          <w:bCs/>
          <w:i/>
          <w:color w:val="1B1B1B"/>
          <w:sz w:val="18"/>
          <w:szCs w:val="24"/>
          <w:lang w:eastAsia="pl-PL"/>
        </w:rPr>
        <w:t xml:space="preserve">W </w:t>
      </w:r>
      <w:r w:rsidRPr="002C29E7">
        <w:rPr>
          <w:rFonts w:ascii="Arial" w:eastAsia="Times New Roman" w:hAnsi="Arial" w:cs="Arial"/>
          <w:b/>
          <w:bCs/>
          <w:i/>
          <w:color w:val="1B1B1B"/>
          <w:sz w:val="18"/>
          <w:szCs w:val="24"/>
          <w:lang w:eastAsia="pl-PL"/>
        </w:rPr>
        <w:t>OBRAZEK</w:t>
      </w:r>
      <w:r w:rsidRPr="002C29E7">
        <w:rPr>
          <w:rFonts w:ascii="Arial" w:eastAsia="Times New Roman" w:hAnsi="Arial" w:cs="Arial"/>
          <w:b/>
          <w:bCs/>
          <w:color w:val="1B1B1B"/>
          <w:szCs w:val="24"/>
          <w:lang w:eastAsia="pl-PL"/>
        </w:rPr>
        <w:t>:</w:t>
      </w:r>
    </w:p>
    <w:p w:rsidR="002C29E7" w:rsidRDefault="002C29E7" w:rsidP="002C29E7">
      <w:pPr>
        <w:jc w:val="center"/>
      </w:pPr>
      <w:r w:rsidRPr="002C29E7">
        <w:object w:dxaOrig="21601" w:dyaOrig="121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2.5pt;height:96.75pt" o:ole="">
            <v:imagedata r:id="rId4" o:title=""/>
          </v:shape>
          <o:OLEObject Type="Embed" ProgID="AcroExch.Document.DC" ShapeID="_x0000_i1025" DrawAspect="Content" ObjectID="_1680597623" r:id="rId5"/>
        </w:object>
      </w:r>
    </w:p>
    <w:p w:rsidR="002C29E7" w:rsidRPr="002C29E7" w:rsidRDefault="002C29E7" w:rsidP="002C29E7">
      <w:pPr>
        <w:pStyle w:val="Nagwek3"/>
        <w:shd w:val="clear" w:color="auto" w:fill="FFFFFF"/>
        <w:spacing w:before="408" w:after="144"/>
        <w:textAlignment w:val="baseline"/>
        <w:rPr>
          <w:rFonts w:ascii="Arial" w:hAnsi="Arial" w:cs="Arial"/>
          <w:color w:val="0070C0"/>
          <w:sz w:val="36"/>
          <w:szCs w:val="39"/>
        </w:rPr>
      </w:pPr>
      <w:r w:rsidRPr="002C29E7">
        <w:rPr>
          <w:rFonts w:ascii="Arial" w:hAnsi="Arial" w:cs="Arial"/>
          <w:color w:val="0070C0"/>
          <w:sz w:val="36"/>
          <w:szCs w:val="39"/>
        </w:rPr>
        <w:t>Raport „Jak wspierać uczniów po roku epidemii?”</w:t>
      </w:r>
    </w:p>
    <w:p w:rsidR="002C29E7" w:rsidRPr="002C29E7" w:rsidRDefault="002C29E7" w:rsidP="002C29E7">
      <w:pPr>
        <w:pStyle w:val="NormalnyWeb"/>
        <w:shd w:val="clear" w:color="auto" w:fill="FFFFFF"/>
        <w:spacing w:before="0" w:beforeAutospacing="0" w:after="240" w:afterAutospacing="0"/>
        <w:jc w:val="both"/>
        <w:textAlignment w:val="baseline"/>
        <w:rPr>
          <w:rFonts w:ascii="Arial" w:hAnsi="Arial" w:cs="Arial"/>
          <w:color w:val="1B1B1B"/>
          <w:sz w:val="20"/>
        </w:rPr>
      </w:pPr>
      <w:r w:rsidRPr="002C29E7">
        <w:rPr>
          <w:rFonts w:ascii="Arial" w:hAnsi="Arial" w:cs="Arial"/>
          <w:color w:val="1B1B1B"/>
          <w:sz w:val="20"/>
        </w:rPr>
        <w:t xml:space="preserve">Na zlecenie Ministerstwa Edukacji i Nauki eksperci z Instytutu Profilaktyki Zintegrowanej przygotowali raport „Jak wspierać uczniów po roku epidemii?”. To materiał oparty na wynikach badań przeprowadzonych wśród uczniów, rodziców i nauczycieli w okresie od kwietnia 2020 do stycznia 2021 roku. Celem tego raportu jest przedstawienie rekomendacji, które będą pomocne przy reagowaniu systemu edukacji na wyzwania w obszarze wychowania, zdrowia psychicznego oraz profilaktyki problemów dzieci i młodzieży wynikających z przedłużającej się pandemii. </w:t>
      </w:r>
    </w:p>
    <w:p w:rsidR="002C29E7" w:rsidRPr="002C29E7" w:rsidRDefault="002C29E7">
      <w:pPr>
        <w:rPr>
          <w:b/>
          <w:i/>
        </w:rPr>
      </w:pPr>
      <w:r w:rsidRPr="002C29E7">
        <w:rPr>
          <w:b/>
          <w:i/>
        </w:rPr>
        <w:t>Aby zapoznać się z raportem, kliknij</w:t>
      </w:r>
      <w:r w:rsidR="000C2D4D">
        <w:rPr>
          <w:b/>
          <w:i/>
        </w:rPr>
        <w:t xml:space="preserve"> dwukrotnie </w:t>
      </w:r>
      <w:r w:rsidRPr="002C29E7">
        <w:rPr>
          <w:b/>
          <w:i/>
        </w:rPr>
        <w:t>w obrazek:</w:t>
      </w:r>
    </w:p>
    <w:p w:rsidR="002C29E7" w:rsidRDefault="002C29E7" w:rsidP="002C29E7">
      <w:pPr>
        <w:jc w:val="center"/>
      </w:pPr>
      <w:r w:rsidRPr="002C29E7">
        <w:object w:dxaOrig="8925" w:dyaOrig="12630">
          <v:shape id="_x0000_i1026" type="#_x0000_t75" style="width:77.25pt;height:110.25pt" o:ole="">
            <v:imagedata r:id="rId6" o:title=""/>
          </v:shape>
          <o:OLEObject Type="Embed" ProgID="AcroExch.Document.DC" ShapeID="_x0000_i1026" DrawAspect="Content" ObjectID="_1680597624" r:id="rId7"/>
        </w:object>
      </w:r>
    </w:p>
    <w:p w:rsidR="002C29E7" w:rsidRDefault="002C29E7"/>
    <w:p w:rsidR="002C29E7" w:rsidRDefault="002C29E7">
      <w:r w:rsidRPr="000C2D4D">
        <w:rPr>
          <w:b/>
        </w:rPr>
        <w:t>Źródło</w:t>
      </w:r>
      <w:r>
        <w:t xml:space="preserve">: </w:t>
      </w:r>
      <w:r w:rsidRPr="002C29E7">
        <w:t>https://www.gov.pl/web/edukacja-i-nauka/program-wsparcia-psychologiczno-pedagogicznego-dla-uczniow-i-nauczycieli-w-pandemii</w:t>
      </w:r>
    </w:p>
    <w:sectPr w:rsidR="002C29E7" w:rsidSect="00224C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C29E7"/>
    <w:rsid w:val="000C2D4D"/>
    <w:rsid w:val="00224C4D"/>
    <w:rsid w:val="002C29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24C4D"/>
  </w:style>
  <w:style w:type="paragraph" w:styleId="Nagwek2">
    <w:name w:val="heading 2"/>
    <w:basedOn w:val="Normalny"/>
    <w:link w:val="Nagwek2Znak"/>
    <w:uiPriority w:val="9"/>
    <w:qFormat/>
    <w:rsid w:val="002C29E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C29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2C29E7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event-date">
    <w:name w:val="event-date"/>
    <w:basedOn w:val="Normalny"/>
    <w:rsid w:val="002C29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intro">
    <w:name w:val="intro"/>
    <w:basedOn w:val="Normalny"/>
    <w:rsid w:val="002C29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C29E7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rmalnyWeb">
    <w:name w:val="Normal (Web)"/>
    <w:basedOn w:val="Normalny"/>
    <w:uiPriority w:val="99"/>
    <w:semiHidden/>
    <w:unhideWhenUsed/>
    <w:rsid w:val="002C29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18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252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2021-04-22T09:41:00Z</dcterms:created>
  <dcterms:modified xsi:type="dcterms:W3CDTF">2021-04-22T09:54:00Z</dcterms:modified>
</cp:coreProperties>
</file>