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339" w:rsidRDefault="00914339" w:rsidP="00D322C7">
      <w:pPr>
        <w:shd w:val="clear" w:color="auto" w:fill="FFFFFF"/>
        <w:spacing w:after="240" w:line="240" w:lineRule="auto"/>
        <w:jc w:val="center"/>
        <w:outlineLvl w:val="0"/>
        <w:rPr>
          <w:rFonts w:ascii="Trebuchet MS" w:eastAsia="Times New Roman" w:hAnsi="Trebuchet MS" w:cs="Times New Roman"/>
          <w:b/>
          <w:color w:val="0070C0"/>
          <w:spacing w:val="-15"/>
          <w:kern w:val="36"/>
          <w:sz w:val="44"/>
          <w:szCs w:val="34"/>
          <w:u w:val="single"/>
          <w:lang w:eastAsia="pl-PL"/>
        </w:rPr>
      </w:pPr>
      <w:r w:rsidRPr="00914339">
        <w:rPr>
          <w:rFonts w:ascii="Trebuchet MS" w:eastAsia="Times New Roman" w:hAnsi="Trebuchet MS" w:cs="Times New Roman"/>
          <w:b/>
          <w:color w:val="0070C0"/>
          <w:spacing w:val="-15"/>
          <w:kern w:val="36"/>
          <w:sz w:val="44"/>
          <w:szCs w:val="34"/>
          <w:u w:val="single"/>
          <w:lang w:eastAsia="pl-PL"/>
        </w:rPr>
        <w:t>Konkurs plastyczny z okazji Ogólnopolskiego Dnia Praw Dziecka</w:t>
      </w:r>
    </w:p>
    <w:p w:rsidR="00D322C7" w:rsidRPr="00D322C7" w:rsidRDefault="00D322C7" w:rsidP="00D322C7">
      <w:pPr>
        <w:shd w:val="clear" w:color="auto" w:fill="FFFFFF"/>
        <w:spacing w:after="240" w:line="240" w:lineRule="auto"/>
        <w:jc w:val="center"/>
        <w:outlineLvl w:val="0"/>
        <w:rPr>
          <w:rFonts w:ascii="Trebuchet MS" w:eastAsia="Times New Roman" w:hAnsi="Trebuchet MS" w:cs="Times New Roman"/>
          <w:b/>
          <w:color w:val="0070C0"/>
          <w:spacing w:val="-15"/>
          <w:kern w:val="36"/>
          <w:sz w:val="44"/>
          <w:szCs w:val="34"/>
          <w:u w:val="single"/>
          <w:lang w:eastAsia="pl-PL"/>
        </w:rPr>
      </w:pPr>
    </w:p>
    <w:p w:rsidR="00D322C7" w:rsidRPr="00914339" w:rsidRDefault="00D322C7" w:rsidP="00D322C7">
      <w:pPr>
        <w:shd w:val="clear" w:color="auto" w:fill="FFFFFF"/>
        <w:spacing w:after="240" w:line="240" w:lineRule="auto"/>
        <w:jc w:val="center"/>
        <w:outlineLvl w:val="0"/>
        <w:rPr>
          <w:rFonts w:ascii="Trebuchet MS" w:eastAsia="Times New Roman" w:hAnsi="Trebuchet MS" w:cs="Times New Roman"/>
          <w:color w:val="444444"/>
          <w:spacing w:val="-15"/>
          <w:kern w:val="36"/>
          <w:sz w:val="34"/>
          <w:szCs w:val="34"/>
          <w:lang w:eastAsia="pl-PL"/>
        </w:rPr>
      </w:pPr>
      <w:r>
        <w:rPr>
          <w:rFonts w:ascii="Trebuchet MS" w:eastAsia="Times New Roman" w:hAnsi="Trebuchet MS" w:cs="Times New Roman"/>
          <w:noProof/>
          <w:color w:val="444444"/>
          <w:spacing w:val="-15"/>
          <w:kern w:val="36"/>
          <w:sz w:val="34"/>
          <w:szCs w:val="34"/>
          <w:lang w:eastAsia="pl-PL"/>
        </w:rPr>
        <w:drawing>
          <wp:inline distT="0" distB="0" distL="0" distR="0">
            <wp:extent cx="4352925" cy="1771650"/>
            <wp:effectExtent l="19050" t="0" r="9525" b="0"/>
            <wp:docPr id="7" name="Obraz 7" descr="C:\Users\user\Desktop\1-28025_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1-28025_g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1486" cy="1771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E3645" w:rsidRDefault="00DE3645" w:rsidP="00DE3645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</w:pPr>
    </w:p>
    <w:p w:rsidR="00914339" w:rsidRDefault="00914339" w:rsidP="00DE3645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</w:pPr>
      <w:r w:rsidRPr="00914339"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 xml:space="preserve">W związku ze zbliżającym się </w:t>
      </w:r>
      <w:r w:rsidRPr="00914339">
        <w:rPr>
          <w:rFonts w:ascii="Arial" w:eastAsia="Times New Roman" w:hAnsi="Arial" w:cs="Arial"/>
          <w:b/>
          <w:color w:val="365F91" w:themeColor="accent1" w:themeShade="BF"/>
          <w:sz w:val="24"/>
          <w:szCs w:val="23"/>
          <w:lang w:eastAsia="pl-PL"/>
        </w:rPr>
        <w:t>Ogólnopolskim Dniem Praw Dziecka</w:t>
      </w:r>
      <w:r w:rsidRPr="00914339"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>, obchodzonym corocznie 20 listopada, Rzecznik Praw Dziecka Mikołaj Pawlak ogłasza konkurs dla wszystkich szkół podstawowych i ponadpodstawowych na najciekawsze prace plastyczne o tematyce związanej z prawami dziecka.</w:t>
      </w:r>
    </w:p>
    <w:p w:rsidR="00DE3645" w:rsidRDefault="00DE3645" w:rsidP="00DE3645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</w:pPr>
      <w:r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 xml:space="preserve">Nasza szkoła co roku bierze udział w Ogólnopolskim Dniu Praw Dziecka, w tym roku również, tyle że w innej formie czyli on - </w:t>
      </w:r>
      <w:proofErr w:type="spellStart"/>
      <w:r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>line</w:t>
      </w:r>
      <w:proofErr w:type="spellEnd"/>
      <w:r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>. Konkurs organizowany jest dla dwóch kategorii w</w:t>
      </w:r>
      <w:r w:rsidR="00525D4A"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>iekowych klasy I-IV oraz V-VIII, atrakcyjne nagrody :)</w:t>
      </w:r>
    </w:p>
    <w:p w:rsidR="00DE3645" w:rsidRPr="00914339" w:rsidRDefault="00DE3645" w:rsidP="00DE3645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</w:pPr>
      <w:r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 xml:space="preserve">Zapraszam wszystkich chętnych uczniów do udziału w konkursie.  Zdjęcia prac plastycznych proszę PRZESYŁAĆ na e-mail: </w:t>
      </w:r>
      <w:r w:rsidRPr="00DE3645">
        <w:rPr>
          <w:rFonts w:ascii="Arial" w:eastAsia="Times New Roman" w:hAnsi="Arial" w:cs="Arial"/>
          <w:b/>
          <w:color w:val="C00000"/>
          <w:sz w:val="24"/>
          <w:szCs w:val="23"/>
          <w:lang w:eastAsia="pl-PL"/>
        </w:rPr>
        <w:t>epedagog@interia.pl</w:t>
      </w:r>
      <w:r>
        <w:rPr>
          <w:rFonts w:ascii="Arial" w:eastAsia="Times New Roman" w:hAnsi="Arial" w:cs="Arial"/>
          <w:b/>
          <w:color w:val="7030A0"/>
          <w:sz w:val="24"/>
          <w:szCs w:val="23"/>
          <w:lang w:eastAsia="pl-PL"/>
        </w:rPr>
        <w:t xml:space="preserve"> do dnia 30 listopada 2020r. Bardzo liczę na Was Wolontariuszki :) </w:t>
      </w:r>
    </w:p>
    <w:p w:rsidR="00914339" w:rsidRPr="00914339" w:rsidRDefault="00914339" w:rsidP="00DE3645">
      <w:pPr>
        <w:shd w:val="clear" w:color="auto" w:fill="FFFFFF"/>
        <w:spacing w:before="100" w:beforeAutospacing="1" w:after="240" w:line="240" w:lineRule="auto"/>
        <w:jc w:val="both"/>
        <w:rPr>
          <w:rFonts w:ascii="Arial" w:eastAsia="Times New Roman" w:hAnsi="Arial" w:cs="Arial"/>
          <w:b/>
          <w:color w:val="365F91" w:themeColor="accent1" w:themeShade="BF"/>
          <w:sz w:val="24"/>
          <w:szCs w:val="23"/>
          <w:lang w:eastAsia="pl-PL"/>
        </w:rPr>
      </w:pPr>
      <w:r w:rsidRPr="00914339">
        <w:rPr>
          <w:rFonts w:ascii="Arial" w:eastAsia="Times New Roman" w:hAnsi="Arial" w:cs="Arial"/>
          <w:b/>
          <w:color w:val="365F91" w:themeColor="accent1" w:themeShade="BF"/>
          <w:sz w:val="24"/>
          <w:szCs w:val="23"/>
          <w:lang w:eastAsia="pl-PL"/>
        </w:rPr>
        <w:t>Więcej informacji o konkursie znajduje się w załącznikach zamieszczonych poniżej.</w:t>
      </w:r>
    </w:p>
    <w:p w:rsidR="00914339" w:rsidRPr="00914339" w:rsidRDefault="00914339" w:rsidP="00914339">
      <w:pPr>
        <w:shd w:val="clear" w:color="auto" w:fill="FFFFFF"/>
        <w:spacing w:before="240" w:after="240" w:line="240" w:lineRule="auto"/>
        <w:outlineLvl w:val="1"/>
        <w:rPr>
          <w:rFonts w:ascii="Trebuchet MS" w:eastAsia="Times New Roman" w:hAnsi="Trebuchet MS" w:cs="Arial"/>
          <w:b/>
          <w:color w:val="333333"/>
          <w:spacing w:val="-15"/>
          <w:sz w:val="32"/>
          <w:szCs w:val="32"/>
          <w:u w:val="single"/>
          <w:lang w:eastAsia="pl-PL"/>
        </w:rPr>
      </w:pPr>
      <w:r w:rsidRPr="00914339">
        <w:rPr>
          <w:rFonts w:ascii="Trebuchet MS" w:eastAsia="Times New Roman" w:hAnsi="Trebuchet MS" w:cs="Arial"/>
          <w:b/>
          <w:color w:val="333333"/>
          <w:spacing w:val="-15"/>
          <w:sz w:val="32"/>
          <w:szCs w:val="32"/>
          <w:u w:val="single"/>
          <w:lang w:eastAsia="pl-PL"/>
        </w:rPr>
        <w:t>Załączniki</w:t>
      </w:r>
    </w:p>
    <w:p w:rsidR="00914339" w:rsidRPr="005E532A" w:rsidRDefault="005E532A" w:rsidP="005E532A">
      <w:pPr>
        <w:pStyle w:val="Akapitzlist"/>
        <w:numPr>
          <w:ilvl w:val="0"/>
          <w:numId w:val="2"/>
        </w:num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hyperlink r:id="rId7" w:history="1">
        <w:r w:rsidRPr="005E532A">
          <w:rPr>
            <w:rStyle w:val="Hipercze"/>
            <w:rFonts w:ascii="Arial" w:eastAsia="Times New Roman" w:hAnsi="Arial" w:cs="Arial"/>
            <w:sz w:val="23"/>
            <w:szCs w:val="23"/>
            <w:lang w:eastAsia="pl-PL"/>
          </w:rPr>
          <w:t>https://kuratorium.kielce.pl/wp-content/uploads/2020/10/zalacznik-regulamin.pdf</w:t>
        </w:r>
      </w:hyperlink>
    </w:p>
    <w:p w:rsidR="005E532A" w:rsidRPr="005E532A" w:rsidRDefault="005E532A" w:rsidP="005E532A">
      <w:pPr>
        <w:pStyle w:val="Akapitzlist"/>
        <w:numPr>
          <w:ilvl w:val="0"/>
          <w:numId w:val="2"/>
        </w:num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hyperlink r:id="rId8" w:history="1">
        <w:r w:rsidRPr="005E532A">
          <w:rPr>
            <w:rStyle w:val="Hipercze"/>
            <w:rFonts w:ascii="Arial" w:eastAsia="Times New Roman" w:hAnsi="Arial" w:cs="Arial"/>
            <w:sz w:val="23"/>
            <w:szCs w:val="23"/>
            <w:lang w:eastAsia="pl-PL"/>
          </w:rPr>
          <w:t>https://kuratorium.kielce.pl/46773/konkurs-plastyczny-z-okazji-ogolnopolskiego-dnia-praw-dziecka/</w:t>
        </w:r>
      </w:hyperlink>
    </w:p>
    <w:p w:rsidR="005E532A" w:rsidRDefault="005E532A" w:rsidP="00914339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bookmarkStart w:id="0" w:name="_GoBack"/>
      <w:bookmarkEnd w:id="0"/>
    </w:p>
    <w:p w:rsidR="00914339" w:rsidRPr="00914339" w:rsidRDefault="00914339" w:rsidP="00914339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</w:p>
    <w:p w:rsidR="00AB362B" w:rsidRDefault="00AB362B"/>
    <w:sectPr w:rsidR="00AB362B" w:rsidSect="00AB36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C308E3"/>
    <w:multiLevelType w:val="hybridMultilevel"/>
    <w:tmpl w:val="9D9E55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1DA182B"/>
    <w:multiLevelType w:val="hybridMultilevel"/>
    <w:tmpl w:val="A62C59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14339"/>
    <w:rsid w:val="00525D4A"/>
    <w:rsid w:val="005E532A"/>
    <w:rsid w:val="00914339"/>
    <w:rsid w:val="00AB362B"/>
    <w:rsid w:val="00D322C7"/>
    <w:rsid w:val="00DE36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B362B"/>
  </w:style>
  <w:style w:type="paragraph" w:styleId="Nagwek1">
    <w:name w:val="heading 1"/>
    <w:basedOn w:val="Normalny"/>
    <w:link w:val="Nagwek1Znak"/>
    <w:uiPriority w:val="9"/>
    <w:qFormat/>
    <w:rsid w:val="0091433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91433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14339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914339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9143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914339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322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322C7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DE364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4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1813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554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2725648">
                  <w:marLeft w:val="0"/>
                  <w:marRight w:val="0"/>
                  <w:marTop w:val="0"/>
                  <w:marBottom w:val="240"/>
                  <w:divBdr>
                    <w:top w:val="single" w:sz="6" w:space="0" w:color="EEEEEE"/>
                    <w:left w:val="single" w:sz="6" w:space="0" w:color="EEEEEE"/>
                    <w:bottom w:val="single" w:sz="6" w:space="0" w:color="EEEEEE"/>
                    <w:right w:val="single" w:sz="6" w:space="0" w:color="EEEEEE"/>
                  </w:divBdr>
                  <w:divsChild>
                    <w:div w:id="1498764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5" w:color="EEEEEE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uratorium.kielce.pl/46773/konkurs-plastyczny-z-okazji-ogolnopolskiego-dnia-praw-dziecka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kuratorium.kielce.pl/wp-content/uploads/2020/10/zalacznik-regulamin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2020-11-02T09:45:00Z</dcterms:created>
  <dcterms:modified xsi:type="dcterms:W3CDTF">2020-11-02T10:34:00Z</dcterms:modified>
</cp:coreProperties>
</file>