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37" w:rsidRPr="006C2337" w:rsidRDefault="006C2337">
      <w:pPr>
        <w:rPr>
          <w:rFonts w:ascii="Times New Roman" w:hAnsi="Times New Roman" w:cs="Times New Roman"/>
          <w:sz w:val="24"/>
          <w:szCs w:val="24"/>
        </w:rPr>
      </w:pPr>
      <w:r w:rsidRPr="006C2337">
        <w:rPr>
          <w:rFonts w:ascii="Times New Roman" w:hAnsi="Times New Roman" w:cs="Times New Roman"/>
          <w:sz w:val="24"/>
          <w:szCs w:val="24"/>
        </w:rPr>
        <w:t>Witajcie!</w:t>
      </w:r>
    </w:p>
    <w:p w:rsidR="006C2337" w:rsidRPr="00020772" w:rsidRDefault="006C2337">
      <w:pPr>
        <w:rPr>
          <w:rFonts w:ascii="Times New Roman" w:hAnsi="Times New Roman" w:cs="Times New Roman"/>
          <w:b/>
          <w:sz w:val="24"/>
          <w:szCs w:val="24"/>
        </w:rPr>
      </w:pPr>
      <w:r w:rsidRPr="00020772">
        <w:rPr>
          <w:rFonts w:ascii="Times New Roman" w:hAnsi="Times New Roman" w:cs="Times New Roman"/>
          <w:b/>
          <w:sz w:val="24"/>
          <w:szCs w:val="24"/>
        </w:rPr>
        <w:t xml:space="preserve">15.06.2020r. - poniedziałek </w:t>
      </w:r>
    </w:p>
    <w:p w:rsidR="001B2057" w:rsidRPr="006C2337" w:rsidRDefault="006C2337">
      <w:pPr>
        <w:rPr>
          <w:rFonts w:ascii="Times New Roman" w:hAnsi="Times New Roman" w:cs="Times New Roman"/>
          <w:b/>
          <w:sz w:val="24"/>
          <w:szCs w:val="24"/>
        </w:rPr>
      </w:pPr>
      <w:r w:rsidRPr="006C2337">
        <w:rPr>
          <w:rFonts w:ascii="Times New Roman" w:hAnsi="Times New Roman" w:cs="Times New Roman"/>
          <w:b/>
          <w:sz w:val="24"/>
          <w:szCs w:val="24"/>
        </w:rPr>
        <w:t>Temat kompleksowy: Kolory lata.</w:t>
      </w:r>
    </w:p>
    <w:p w:rsidR="006C2337" w:rsidRPr="006C2337" w:rsidRDefault="006C2337">
      <w:pPr>
        <w:rPr>
          <w:rFonts w:ascii="Times New Roman" w:hAnsi="Times New Roman" w:cs="Times New Roman"/>
          <w:sz w:val="24"/>
          <w:szCs w:val="24"/>
        </w:rPr>
      </w:pPr>
      <w:r w:rsidRPr="006C2337">
        <w:rPr>
          <w:rFonts w:ascii="Times New Roman" w:hAnsi="Times New Roman" w:cs="Times New Roman"/>
          <w:b/>
          <w:sz w:val="24"/>
          <w:szCs w:val="24"/>
        </w:rPr>
        <w:t>Temat na dziś: Żółty</w:t>
      </w:r>
      <w:r w:rsidRPr="006C2337">
        <w:rPr>
          <w:rFonts w:ascii="Times New Roman" w:hAnsi="Times New Roman" w:cs="Times New Roman"/>
          <w:sz w:val="24"/>
          <w:szCs w:val="24"/>
        </w:rPr>
        <w:t xml:space="preserve">. </w:t>
      </w:r>
      <w:r w:rsidRPr="006C2337">
        <w:rPr>
          <w:rFonts w:ascii="Times New Roman" w:hAnsi="Times New Roman" w:cs="Times New Roman"/>
          <w:sz w:val="24"/>
          <w:szCs w:val="24"/>
        </w:rPr>
        <w:tab/>
      </w:r>
      <w:r w:rsidRPr="006C2337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6C2337" w:rsidRPr="006C2337" w:rsidRDefault="006C2337" w:rsidP="006C2337">
      <w:pPr>
        <w:pStyle w:val="Default"/>
        <w:rPr>
          <w:rFonts w:ascii="Times New Roman" w:hAnsi="Times New Roman" w:cs="Times New Roman"/>
        </w:rPr>
      </w:pPr>
    </w:p>
    <w:p w:rsidR="006C2337" w:rsidRPr="006C2337" w:rsidRDefault="006C2337" w:rsidP="006C2337">
      <w:pPr>
        <w:pStyle w:val="Default"/>
        <w:rPr>
          <w:rFonts w:ascii="Times New Roman" w:hAnsi="Times New Roman" w:cs="Times New Roman"/>
          <w:b/>
        </w:rPr>
      </w:pPr>
      <w:r w:rsidRPr="006C2337">
        <w:rPr>
          <w:rFonts w:ascii="Times New Roman" w:hAnsi="Times New Roman" w:cs="Times New Roman"/>
          <w:b/>
        </w:rPr>
        <w:t>„Co zmieniło swoje miejsce?” – zabawa dydaktyczna.</w:t>
      </w:r>
    </w:p>
    <w:p w:rsidR="006C2337" w:rsidRDefault="006C2337" w:rsidP="006C233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</w:t>
      </w:r>
      <w:r w:rsidRPr="006C2337">
        <w:rPr>
          <w:rFonts w:ascii="Times New Roman" w:hAnsi="Times New Roman" w:cs="Times New Roman"/>
        </w:rPr>
        <w:t xml:space="preserve"> gromadzi 7 różnych przedmiotów tego samego koloru. </w:t>
      </w:r>
    </w:p>
    <w:p w:rsidR="006C2337" w:rsidRDefault="006C2337" w:rsidP="006C233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Ustawia je po kolei – dziecko ma</w:t>
      </w:r>
      <w:r w:rsidRPr="006C2337">
        <w:rPr>
          <w:rFonts w:ascii="Times New Roman" w:hAnsi="Times New Roman" w:cs="Times New Roman"/>
        </w:rPr>
        <w:t xml:space="preserve"> za zadanie zapamiętać ich ustawienie. Nastę</w:t>
      </w:r>
      <w:r>
        <w:rPr>
          <w:rFonts w:ascii="Times New Roman" w:hAnsi="Times New Roman" w:cs="Times New Roman"/>
        </w:rPr>
        <w:t>pnie prosi, aby dziecko</w:t>
      </w:r>
      <w:r w:rsidRPr="006C2337">
        <w:rPr>
          <w:rFonts w:ascii="Times New Roman" w:hAnsi="Times New Roman" w:cs="Times New Roman"/>
        </w:rPr>
        <w:t xml:space="preserve"> się odwrócił</w:t>
      </w:r>
      <w:r>
        <w:rPr>
          <w:rFonts w:ascii="Times New Roman" w:hAnsi="Times New Roman" w:cs="Times New Roman"/>
        </w:rPr>
        <w:t>o, a on</w:t>
      </w:r>
      <w:r w:rsidRPr="006C2337">
        <w:rPr>
          <w:rFonts w:ascii="Times New Roman" w:hAnsi="Times New Roman" w:cs="Times New Roman"/>
        </w:rPr>
        <w:t xml:space="preserve"> zmie</w:t>
      </w:r>
      <w:r w:rsidRPr="006C2337">
        <w:rPr>
          <w:rFonts w:ascii="Times New Roman" w:hAnsi="Times New Roman" w:cs="Times New Roman"/>
        </w:rPr>
        <w:softHyphen/>
        <w:t>nia kolejność</w:t>
      </w:r>
      <w:r>
        <w:rPr>
          <w:rFonts w:ascii="Times New Roman" w:hAnsi="Times New Roman" w:cs="Times New Roman"/>
        </w:rPr>
        <w:t xml:space="preserve"> w ustawieniu. Zadaniem dziecka</w:t>
      </w:r>
      <w:r w:rsidRPr="006C2337">
        <w:rPr>
          <w:rFonts w:ascii="Times New Roman" w:hAnsi="Times New Roman" w:cs="Times New Roman"/>
        </w:rPr>
        <w:t xml:space="preserve"> jest wskazać róż</w:t>
      </w:r>
      <w:r>
        <w:rPr>
          <w:rFonts w:ascii="Times New Roman" w:hAnsi="Times New Roman" w:cs="Times New Roman"/>
        </w:rPr>
        <w:t>nice w ustawie</w:t>
      </w:r>
      <w:r>
        <w:rPr>
          <w:rFonts w:ascii="Times New Roman" w:hAnsi="Times New Roman" w:cs="Times New Roman"/>
        </w:rPr>
        <w:softHyphen/>
        <w:t xml:space="preserve">niach. </w:t>
      </w:r>
    </w:p>
    <w:p w:rsidR="006C2337" w:rsidRPr="006C2337" w:rsidRDefault="006C2337" w:rsidP="006C2337">
      <w:pPr>
        <w:pStyle w:val="Default"/>
        <w:rPr>
          <w:rFonts w:ascii="Times New Roman" w:hAnsi="Times New Roman" w:cs="Times New Roman"/>
        </w:rPr>
      </w:pPr>
    </w:p>
    <w:p w:rsidR="006C2337" w:rsidRDefault="006C2337" w:rsidP="006C2337">
      <w:pPr>
        <w:pStyle w:val="Default"/>
        <w:numPr>
          <w:ilvl w:val="1"/>
          <w:numId w:val="1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A65C0A" w:rsidRDefault="006C2337" w:rsidP="006C2337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6C2337">
        <w:rPr>
          <w:rFonts w:ascii="Times New Roman" w:hAnsi="Times New Roman" w:cs="Times New Roman"/>
          <w:b/>
          <w:bCs/>
        </w:rPr>
        <w:t>Zestaw ćwiczeń poranny</w:t>
      </w:r>
      <w:r>
        <w:rPr>
          <w:rFonts w:ascii="Times New Roman" w:hAnsi="Times New Roman" w:cs="Times New Roman"/>
          <w:b/>
          <w:bCs/>
        </w:rPr>
        <w:t xml:space="preserve">ch </w:t>
      </w:r>
      <w:r w:rsidRPr="006C2337">
        <w:rPr>
          <w:rFonts w:ascii="Times New Roman" w:hAnsi="Times New Roman" w:cs="Times New Roman"/>
          <w:b/>
          <w:bCs/>
        </w:rPr>
        <w:t xml:space="preserve"> </w:t>
      </w:r>
      <w:r w:rsidRPr="006C2337">
        <w:rPr>
          <w:rFonts w:ascii="Times New Roman" w:hAnsi="Times New Roman" w:cs="Times New Roman"/>
          <w:b/>
        </w:rPr>
        <w:t>„W góry lub nad morze”</w:t>
      </w:r>
      <w:r>
        <w:rPr>
          <w:rFonts w:ascii="Times New Roman" w:hAnsi="Times New Roman" w:cs="Times New Roman"/>
        </w:rPr>
        <w:t xml:space="preserve"> </w:t>
      </w:r>
    </w:p>
    <w:p w:rsidR="006C2337" w:rsidRPr="006C2337" w:rsidRDefault="00A65C0A" w:rsidP="006C2337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6C2337">
        <w:rPr>
          <w:rFonts w:ascii="Times New Roman" w:hAnsi="Times New Roman" w:cs="Times New Roman"/>
        </w:rPr>
        <w:t>ziecko</w:t>
      </w:r>
      <w:r w:rsidR="006C2337" w:rsidRPr="006C2337">
        <w:rPr>
          <w:rFonts w:ascii="Times New Roman" w:hAnsi="Times New Roman" w:cs="Times New Roman"/>
        </w:rPr>
        <w:t xml:space="preserve"> swobodnie maszeruj</w:t>
      </w:r>
      <w:r w:rsidR="006C2337">
        <w:rPr>
          <w:rFonts w:ascii="Times New Roman" w:hAnsi="Times New Roman" w:cs="Times New Roman"/>
        </w:rPr>
        <w:t>e po pokoju</w:t>
      </w:r>
      <w:r w:rsidR="006C2337" w:rsidRPr="006C2337">
        <w:rPr>
          <w:rFonts w:ascii="Times New Roman" w:hAnsi="Times New Roman" w:cs="Times New Roman"/>
        </w:rPr>
        <w:t>. Na hasł</w:t>
      </w:r>
      <w:r w:rsidR="006C2337">
        <w:rPr>
          <w:rFonts w:ascii="Times New Roman" w:hAnsi="Times New Roman" w:cs="Times New Roman"/>
        </w:rPr>
        <w:t>o rodzica</w:t>
      </w:r>
      <w:r w:rsidR="006C2337" w:rsidRPr="006C2337">
        <w:rPr>
          <w:rFonts w:ascii="Times New Roman" w:hAnsi="Times New Roman" w:cs="Times New Roman"/>
        </w:rPr>
        <w:t xml:space="preserve">: </w:t>
      </w:r>
      <w:r w:rsidR="006C2337" w:rsidRPr="006C2337">
        <w:rPr>
          <w:rFonts w:ascii="Times New Roman" w:hAnsi="Times New Roman" w:cs="Times New Roman"/>
          <w:i/>
          <w:iCs/>
        </w:rPr>
        <w:t xml:space="preserve">W góry! </w:t>
      </w:r>
      <w:r w:rsidR="006C2337">
        <w:rPr>
          <w:rFonts w:ascii="Times New Roman" w:hAnsi="Times New Roman" w:cs="Times New Roman"/>
        </w:rPr>
        <w:t>– dziecko</w:t>
      </w:r>
      <w:r w:rsidR="006C2337" w:rsidRPr="006C2337">
        <w:rPr>
          <w:rFonts w:ascii="Times New Roman" w:hAnsi="Times New Roman" w:cs="Times New Roman"/>
        </w:rPr>
        <w:t xml:space="preserve"> naśladuj</w:t>
      </w:r>
      <w:r w:rsidR="006C2337">
        <w:rPr>
          <w:rFonts w:ascii="Times New Roman" w:hAnsi="Times New Roman" w:cs="Times New Roman"/>
        </w:rPr>
        <w:t>e</w:t>
      </w:r>
      <w:r w:rsidR="006C2337" w:rsidRPr="006C2337">
        <w:rPr>
          <w:rFonts w:ascii="Times New Roman" w:hAnsi="Times New Roman" w:cs="Times New Roman"/>
        </w:rPr>
        <w:t xml:space="preserve"> marsz po górach lub wspinaczkę, wy</w:t>
      </w:r>
      <w:r w:rsidR="006C2337" w:rsidRPr="006C2337">
        <w:rPr>
          <w:rFonts w:ascii="Times New Roman" w:hAnsi="Times New Roman" w:cs="Times New Roman"/>
        </w:rPr>
        <w:softHyphen/>
        <w:t xml:space="preserve">soko unoszą kolana i wyciągają ręce w górę. Na hasło: </w:t>
      </w:r>
      <w:r w:rsidR="006C2337" w:rsidRPr="006C2337">
        <w:rPr>
          <w:rFonts w:ascii="Times New Roman" w:hAnsi="Times New Roman" w:cs="Times New Roman"/>
          <w:i/>
          <w:iCs/>
        </w:rPr>
        <w:t xml:space="preserve">Nad morze! </w:t>
      </w:r>
      <w:r w:rsidR="006C2337">
        <w:rPr>
          <w:rFonts w:ascii="Times New Roman" w:hAnsi="Times New Roman" w:cs="Times New Roman"/>
        </w:rPr>
        <w:t>– dziecko</w:t>
      </w:r>
      <w:r w:rsidR="006C2337" w:rsidRPr="006C2337">
        <w:rPr>
          <w:rFonts w:ascii="Times New Roman" w:hAnsi="Times New Roman" w:cs="Times New Roman"/>
        </w:rPr>
        <w:t xml:space="preserve"> naśladuj</w:t>
      </w:r>
      <w:r w:rsidR="006C2337">
        <w:rPr>
          <w:rFonts w:ascii="Times New Roman" w:hAnsi="Times New Roman" w:cs="Times New Roman"/>
        </w:rPr>
        <w:t>e</w:t>
      </w:r>
      <w:r w:rsidR="006C2337" w:rsidRPr="006C2337">
        <w:rPr>
          <w:rFonts w:ascii="Times New Roman" w:hAnsi="Times New Roman" w:cs="Times New Roman"/>
        </w:rPr>
        <w:t xml:space="preserve"> ruchy pływaka. </w:t>
      </w:r>
    </w:p>
    <w:p w:rsidR="006C2337" w:rsidRDefault="006C2337" w:rsidP="006C2337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6C2337" w:rsidRPr="00302FE8" w:rsidRDefault="006C2337" w:rsidP="006C2337">
      <w:pPr>
        <w:pStyle w:val="Default"/>
        <w:numPr>
          <w:ilvl w:val="1"/>
          <w:numId w:val="1"/>
        </w:numPr>
        <w:rPr>
          <w:rFonts w:ascii="Times New Roman" w:hAnsi="Times New Roman" w:cs="Times New Roman"/>
          <w:b/>
        </w:rPr>
      </w:pPr>
      <w:r w:rsidRPr="00302FE8">
        <w:rPr>
          <w:rFonts w:ascii="Times New Roman" w:hAnsi="Times New Roman" w:cs="Times New Roman"/>
          <w:b/>
        </w:rPr>
        <w:t xml:space="preserve"> „Pakujemy się na biwak” – zabawa uspokajająca.</w:t>
      </w:r>
    </w:p>
    <w:p w:rsidR="006C2337" w:rsidRPr="006C2337" w:rsidRDefault="006C2337" w:rsidP="006C2337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6C2337">
        <w:rPr>
          <w:rFonts w:ascii="Times New Roman" w:hAnsi="Times New Roman" w:cs="Times New Roman"/>
        </w:rPr>
        <w:t xml:space="preserve"> siedz</w:t>
      </w:r>
      <w:r>
        <w:rPr>
          <w:rFonts w:ascii="Times New Roman" w:hAnsi="Times New Roman" w:cs="Times New Roman"/>
        </w:rPr>
        <w:t>i na podłodze</w:t>
      </w:r>
      <w:r w:rsidRPr="006C2337">
        <w:rPr>
          <w:rFonts w:ascii="Times New Roman" w:hAnsi="Times New Roman" w:cs="Times New Roman"/>
        </w:rPr>
        <w:t xml:space="preserve"> (siad skrzyżny, plecy proste, dł</w:t>
      </w:r>
      <w:r>
        <w:rPr>
          <w:rFonts w:ascii="Times New Roman" w:hAnsi="Times New Roman" w:cs="Times New Roman"/>
        </w:rPr>
        <w:t>onie na kolanach). D</w:t>
      </w:r>
      <w:r w:rsidRPr="006C2337">
        <w:rPr>
          <w:rFonts w:ascii="Times New Roman" w:hAnsi="Times New Roman" w:cs="Times New Roman"/>
        </w:rPr>
        <w:t xml:space="preserve">ziecko po kolei wymienia jedną rzecz, którą należy zabrać na </w:t>
      </w:r>
      <w:r>
        <w:rPr>
          <w:rFonts w:ascii="Times New Roman" w:hAnsi="Times New Roman" w:cs="Times New Roman"/>
        </w:rPr>
        <w:t xml:space="preserve">biwak do lasu. </w:t>
      </w:r>
    </w:p>
    <w:p w:rsidR="006C2337" w:rsidRPr="006C2337" w:rsidRDefault="006C2337" w:rsidP="006C2337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6C2337" w:rsidRPr="00302FE8" w:rsidRDefault="006C2337" w:rsidP="006C2337">
      <w:pPr>
        <w:pStyle w:val="Default"/>
        <w:rPr>
          <w:rFonts w:ascii="Times New Roman" w:hAnsi="Times New Roman" w:cs="Times New Roman"/>
          <w:b/>
        </w:rPr>
      </w:pPr>
      <w:r w:rsidRPr="00302FE8">
        <w:rPr>
          <w:rFonts w:ascii="Times New Roman" w:hAnsi="Times New Roman" w:cs="Times New Roman"/>
          <w:b/>
          <w:i/>
          <w:iCs/>
        </w:rPr>
        <w:t xml:space="preserve">O Białej Krainie i czarnoksiężniku </w:t>
      </w:r>
      <w:proofErr w:type="spellStart"/>
      <w:r w:rsidRPr="00302FE8">
        <w:rPr>
          <w:rFonts w:ascii="Times New Roman" w:hAnsi="Times New Roman" w:cs="Times New Roman"/>
          <w:b/>
          <w:i/>
          <w:iCs/>
        </w:rPr>
        <w:t>Koloruchu</w:t>
      </w:r>
      <w:proofErr w:type="spellEnd"/>
      <w:r w:rsidRPr="00302FE8">
        <w:rPr>
          <w:rFonts w:ascii="Times New Roman" w:hAnsi="Times New Roman" w:cs="Times New Roman"/>
          <w:b/>
          <w:i/>
          <w:iCs/>
        </w:rPr>
        <w:t xml:space="preserve"> </w:t>
      </w:r>
      <w:r w:rsidRPr="00302FE8">
        <w:rPr>
          <w:rFonts w:ascii="Times New Roman" w:hAnsi="Times New Roman" w:cs="Times New Roman"/>
          <w:b/>
        </w:rPr>
        <w:t xml:space="preserve">– słuchanie bajki A. Czylok. </w:t>
      </w:r>
    </w:p>
    <w:p w:rsidR="006C2337" w:rsidRPr="00302FE8" w:rsidRDefault="006C2337" w:rsidP="006C2337">
      <w:pPr>
        <w:pStyle w:val="Default"/>
        <w:rPr>
          <w:rFonts w:ascii="Times New Roman" w:hAnsi="Times New Roman" w:cs="Times New Roman"/>
          <w:b/>
        </w:rPr>
      </w:pPr>
    </w:p>
    <w:p w:rsidR="006C2337" w:rsidRPr="006C2337" w:rsidRDefault="006C2337" w:rsidP="006C233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6C2337">
        <w:rPr>
          <w:rFonts w:ascii="Times New Roman" w:hAnsi="Times New Roman" w:cs="Times New Roman"/>
          <w:b/>
          <w:bCs/>
          <w:color w:val="000000"/>
        </w:rPr>
        <w:t xml:space="preserve">O Białej Krainie i czarnoksiężniku </w:t>
      </w:r>
      <w:proofErr w:type="spellStart"/>
      <w:r w:rsidRPr="006C2337">
        <w:rPr>
          <w:rFonts w:ascii="Times New Roman" w:hAnsi="Times New Roman" w:cs="Times New Roman"/>
          <w:b/>
          <w:bCs/>
          <w:color w:val="000000"/>
        </w:rPr>
        <w:t>Koloruchu</w:t>
      </w:r>
      <w:proofErr w:type="spellEnd"/>
      <w:r w:rsidRPr="006C2337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6C2337" w:rsidRPr="006C2337" w:rsidRDefault="006C2337" w:rsidP="006C233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6C2337">
        <w:rPr>
          <w:rFonts w:ascii="Times New Roman" w:hAnsi="Times New Roman" w:cs="Times New Roman"/>
          <w:i/>
          <w:iCs/>
          <w:color w:val="000000"/>
        </w:rPr>
        <w:t xml:space="preserve">A. Czylok </w:t>
      </w:r>
    </w:p>
    <w:p w:rsidR="006C2337" w:rsidRPr="006C2337" w:rsidRDefault="006C2337" w:rsidP="006C2337">
      <w:pPr>
        <w:pStyle w:val="Pa34"/>
        <w:spacing w:before="40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6C2337">
        <w:rPr>
          <w:rFonts w:ascii="Times New Roman" w:hAnsi="Times New Roman" w:cs="Times New Roman"/>
          <w:color w:val="000000"/>
        </w:rPr>
        <w:t>Dawno temu, za górami, za lasami była kraina, którą nazywano „Białą Kra</w:t>
      </w:r>
      <w:r w:rsidRPr="006C2337">
        <w:rPr>
          <w:rFonts w:ascii="Times New Roman" w:hAnsi="Times New Roman" w:cs="Times New Roman"/>
          <w:color w:val="000000"/>
        </w:rPr>
        <w:softHyphen/>
        <w:t>iną”, nie ze względu na porę roku, gdyż śnieg nie padał tam wcale, tylko dlatego, iż wszystko tam było białe. Biała była trawa, białe niebo i słońce, drzewa w kolo</w:t>
      </w:r>
      <w:r w:rsidRPr="006C2337">
        <w:rPr>
          <w:rFonts w:ascii="Times New Roman" w:hAnsi="Times New Roman" w:cs="Times New Roman"/>
          <w:color w:val="000000"/>
        </w:rPr>
        <w:softHyphen/>
        <w:t xml:space="preserve">rze bieli i kwiaty, a domy miały białe ściany i dachy, a zamek króla białe mury i wrota. </w:t>
      </w:r>
    </w:p>
    <w:p w:rsidR="006C2337" w:rsidRPr="006C2337" w:rsidRDefault="006C2337" w:rsidP="006C2337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6C2337">
        <w:rPr>
          <w:rFonts w:ascii="Times New Roman" w:hAnsi="Times New Roman" w:cs="Times New Roman"/>
          <w:color w:val="000000"/>
        </w:rPr>
        <w:t xml:space="preserve">Ludzie w tej krainie byli bardzo smutni, nie chciało im się pracować, uprawiać ziemi, sadzić kwiatów, nie zbierali też białych owoców z białych drzew. Całymi dniami siedzieli w domach, tak, jak król płacząc i oczekując, że kiedyś będzie inaczej. </w:t>
      </w:r>
    </w:p>
    <w:p w:rsidR="006C2337" w:rsidRPr="006C2337" w:rsidRDefault="006C2337" w:rsidP="006C2337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6C2337">
        <w:rPr>
          <w:rFonts w:ascii="Times New Roman" w:hAnsi="Times New Roman" w:cs="Times New Roman"/>
          <w:color w:val="000000"/>
        </w:rPr>
        <w:t xml:space="preserve">Pewnego dnia król tej krainy wyczytał w wielkiej, mądrej książce, iż daleko mieszka wspaniały kucharz – czarnoksiężnik </w:t>
      </w:r>
      <w:proofErr w:type="spellStart"/>
      <w:r w:rsidRPr="006C2337">
        <w:rPr>
          <w:rFonts w:ascii="Times New Roman" w:hAnsi="Times New Roman" w:cs="Times New Roman"/>
          <w:color w:val="000000"/>
        </w:rPr>
        <w:t>Koloruch</w:t>
      </w:r>
      <w:proofErr w:type="spellEnd"/>
      <w:r w:rsidRPr="006C2337">
        <w:rPr>
          <w:rFonts w:ascii="Times New Roman" w:hAnsi="Times New Roman" w:cs="Times New Roman"/>
          <w:color w:val="000000"/>
        </w:rPr>
        <w:t xml:space="preserve">, który może coś poradzić na troski króla i poddanych. Słynie on ze wspaniałych wypieków. Kucharz ów mieszka w „Kolorowej Krainie”, w której wszystko mieni się różnymi barwami. Wypieki kucharza </w:t>
      </w:r>
      <w:proofErr w:type="spellStart"/>
      <w:r w:rsidRPr="006C2337">
        <w:rPr>
          <w:rFonts w:ascii="Times New Roman" w:hAnsi="Times New Roman" w:cs="Times New Roman"/>
          <w:color w:val="000000"/>
        </w:rPr>
        <w:t>Kolorucha</w:t>
      </w:r>
      <w:proofErr w:type="spellEnd"/>
      <w:r w:rsidRPr="006C2337">
        <w:rPr>
          <w:rFonts w:ascii="Times New Roman" w:hAnsi="Times New Roman" w:cs="Times New Roman"/>
          <w:color w:val="000000"/>
        </w:rPr>
        <w:t xml:space="preserve"> wyróżniają się smakiem oraz ozdobione są lukrem w kolorach: czerwonym, żółtym, niebieskim, a nawet pomarańczowym, fioleto</w:t>
      </w:r>
      <w:r w:rsidRPr="006C2337">
        <w:rPr>
          <w:rFonts w:ascii="Times New Roman" w:hAnsi="Times New Roman" w:cs="Times New Roman"/>
          <w:color w:val="000000"/>
        </w:rPr>
        <w:softHyphen/>
        <w:t>wym, zielonym czy brązowym. Ludzie w tej krainie są bardzo weseli oraz uwiel</w:t>
      </w:r>
      <w:r w:rsidRPr="006C2337">
        <w:rPr>
          <w:rFonts w:ascii="Times New Roman" w:hAnsi="Times New Roman" w:cs="Times New Roman"/>
          <w:color w:val="000000"/>
        </w:rPr>
        <w:softHyphen/>
        <w:t xml:space="preserve">biają kolorowe wypieki kucharza </w:t>
      </w:r>
      <w:proofErr w:type="spellStart"/>
      <w:r w:rsidRPr="006C2337">
        <w:rPr>
          <w:rFonts w:ascii="Times New Roman" w:hAnsi="Times New Roman" w:cs="Times New Roman"/>
          <w:color w:val="000000"/>
        </w:rPr>
        <w:t>Kolorucha</w:t>
      </w:r>
      <w:proofErr w:type="spellEnd"/>
      <w:r w:rsidRPr="006C2337">
        <w:rPr>
          <w:rFonts w:ascii="Times New Roman" w:hAnsi="Times New Roman" w:cs="Times New Roman"/>
          <w:color w:val="000000"/>
        </w:rPr>
        <w:t>. Wybrał się więc król na swoim ru</w:t>
      </w:r>
      <w:r w:rsidRPr="006C2337">
        <w:rPr>
          <w:rFonts w:ascii="Times New Roman" w:hAnsi="Times New Roman" w:cs="Times New Roman"/>
          <w:color w:val="000000"/>
        </w:rPr>
        <w:softHyphen/>
        <w:t xml:space="preserve">maku w daleką, niebezpieczną podróż, aby odszukać </w:t>
      </w:r>
      <w:proofErr w:type="spellStart"/>
      <w:r w:rsidRPr="006C2337">
        <w:rPr>
          <w:rFonts w:ascii="Times New Roman" w:hAnsi="Times New Roman" w:cs="Times New Roman"/>
          <w:color w:val="000000"/>
        </w:rPr>
        <w:t>Kolorucha</w:t>
      </w:r>
      <w:proofErr w:type="spellEnd"/>
      <w:r w:rsidRPr="006C2337">
        <w:rPr>
          <w:rFonts w:ascii="Times New Roman" w:hAnsi="Times New Roman" w:cs="Times New Roman"/>
          <w:color w:val="000000"/>
        </w:rPr>
        <w:t xml:space="preserve">. Zabrało mu to wiele czasu i bogactw, ale król wrócił do swego królestwa z podarunkiem od czarnoksiężnika. Były to trzy barwy, które miały przywrócić kolory w krainie: barwa żółta, niebieska i czerwona. Jednak król nie był do końca zadowolony z podarunku, ponieważ </w:t>
      </w:r>
      <w:proofErr w:type="spellStart"/>
      <w:r w:rsidRPr="006C2337">
        <w:rPr>
          <w:rFonts w:ascii="Times New Roman" w:hAnsi="Times New Roman" w:cs="Times New Roman"/>
          <w:color w:val="000000"/>
        </w:rPr>
        <w:t>Koloruch</w:t>
      </w:r>
      <w:proofErr w:type="spellEnd"/>
      <w:r w:rsidRPr="006C2337">
        <w:rPr>
          <w:rFonts w:ascii="Times New Roman" w:hAnsi="Times New Roman" w:cs="Times New Roman"/>
          <w:color w:val="000000"/>
        </w:rPr>
        <w:t xml:space="preserve"> był osobą bardzo tajemniczą i nie wyjawił królowi, co ma zrobić, aby otrzymać pełną gamę kolorów. Powiedział tylko, iż trzy podarowane barwy mają w sobie </w:t>
      </w:r>
      <w:r w:rsidRPr="006C2337">
        <w:rPr>
          <w:rFonts w:ascii="Times New Roman" w:hAnsi="Times New Roman" w:cs="Times New Roman"/>
          <w:color w:val="000000"/>
        </w:rPr>
        <w:lastRenderedPageBreak/>
        <w:t>czarodziejską moc, a umiejętnie wyko</w:t>
      </w:r>
      <w:r w:rsidRPr="006C2337">
        <w:rPr>
          <w:rFonts w:ascii="Times New Roman" w:hAnsi="Times New Roman" w:cs="Times New Roman"/>
          <w:color w:val="000000"/>
        </w:rPr>
        <w:softHyphen/>
        <w:t xml:space="preserve">rzystane uszczęśliwią ludzi. Jednak klucz do zagadki pozostał tajemnicą, a król musiał nauczyć się cierpliwości.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>Wróciwszy do królestwa, król rozlał trzy kolory po całej krainie: żółć poma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softHyphen/>
        <w:t>lowała słońce, gruszki na drzewie, łany rzepaku na polach, słomiane dachy domów; czerwień – pomalowała cegły, jabłka, wiśnie; kolor niebieski wymalował niebo, szyby w oknach i rzeki. Wszystko wyglądało teraz pięknie i kolorowo, jednak wciąż pozostawało dużo bieli, a poddani wkrótce zaczęli znów narzekać i prosić króla, by uczynił ich świat w pełni kolorowym. Król czuł się bezsilny, wpadał raz w rozpacz, raz w złość, aż pewnego dnia zdenerwowany niechcący upuścił pojemnik z niebieską farbą i część koloru wpadła do pojemnika z farbą żółtą. Król ze zdziwieniem zobaczył, że farby mieszając się, stworzyły nowy kolor – zielony. Postanowił więc eksperymentować dalej. Niebieski dołożył do czerwie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softHyphen/>
        <w:t>ni i otrzymał fiolet. Żółć pomieszał z czerwienią i otrzymał kolor pomarańczo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wy. A gdy zmieszał wszystkie barwy, otrzymał brązowy.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>Król zrozumiał, że zagadka czarnoksiężnika tkwiła w umiejętnym pomiesza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niu barw, które otrzymał na początku i że w zupełności wystarczyły one, aby Kraina Bieli stała się kolorową krainą. Odtąd wszyscy żyli szczęśliwie i nigdy więcej nie byli smutni. 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C2337" w:rsidRPr="00302FE8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02FE8">
        <w:rPr>
          <w:rFonts w:ascii="Times New Roman" w:hAnsi="Times New Roman" w:cs="Times New Roman"/>
          <w:b/>
          <w:color w:val="000000"/>
          <w:sz w:val="24"/>
          <w:szCs w:val="24"/>
        </w:rPr>
        <w:t>Rozmowa rodzica</w:t>
      </w: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z dziećmi na temat treści opowiadania: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dawno temu wyglądała Biała Kraina?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Jacy byli ludzie w tej krainie?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postanowił zrobić król?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kolory dostał król od czarnoksiężnika?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Czy te kolory wystarczyły, by pomalować całą krainę?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Czy czarnoksiężnik podpowiedział królowi, jak wykorzystać kolory?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jaki sposób król rozwiązał zagadkę i czego się dowiedział? </w:t>
      </w: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E01E7" w:rsidRPr="006E01E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„Podstawowe kolory i ich pochodne” – zabawa dydaktyczna </w:t>
      </w:r>
    </w:p>
    <w:p w:rsid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>wrócenie uwa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gi na występujące w bajce trzy kolory (podstawowe), które w prezencie dostał król: czerwony, niebieski, żółty. </w:t>
      </w:r>
    </w:p>
    <w:p w:rsid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przygotowuje sztalugę oraz białe kartony. Do pojemników wlewa farby: czerwoną, żółtą i nieb</w:t>
      </w:r>
      <w:r>
        <w:rPr>
          <w:rFonts w:ascii="Times New Roman" w:hAnsi="Times New Roman" w:cs="Times New Roman"/>
          <w:color w:val="000000"/>
          <w:sz w:val="24"/>
          <w:szCs w:val="24"/>
        </w:rPr>
        <w:t>ieską. Dziecko eksperymentuje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z kolorami przez nakładanie wybranych kolorów na siebie, w celu uzyskania nowej barwy. </w:t>
      </w:r>
    </w:p>
    <w:p w:rsidR="006E01E7" w:rsidRP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C2337" w:rsidRP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>BARWY PODSTAWOWE: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2337">
        <w:rPr>
          <w:rFonts w:ascii="Times New Roman" w:hAnsi="Times New Roman" w:cs="Times New Roman"/>
          <w:color w:val="FFC000"/>
          <w:sz w:val="24"/>
          <w:szCs w:val="24"/>
        </w:rPr>
        <w:t>żółty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6C2337">
        <w:rPr>
          <w:rFonts w:ascii="Times New Roman" w:hAnsi="Times New Roman" w:cs="Times New Roman"/>
          <w:color w:val="FF0000"/>
          <w:sz w:val="24"/>
          <w:szCs w:val="24"/>
        </w:rPr>
        <w:t>czerwony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6C2337">
        <w:rPr>
          <w:rFonts w:ascii="Times New Roman" w:hAnsi="Times New Roman" w:cs="Times New Roman"/>
          <w:color w:val="17365D" w:themeColor="text2" w:themeShade="BF"/>
          <w:sz w:val="24"/>
          <w:szCs w:val="24"/>
        </w:rPr>
        <w:t>niebieski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>BARWY POCHODNE: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2337">
        <w:rPr>
          <w:rFonts w:ascii="Times New Roman" w:hAnsi="Times New Roman" w:cs="Times New Roman"/>
          <w:color w:val="E36C0A" w:themeColor="accent6" w:themeShade="BF"/>
          <w:sz w:val="24"/>
          <w:szCs w:val="24"/>
        </w:rPr>
        <w:t>pomarańczowy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6C2337">
        <w:rPr>
          <w:rFonts w:ascii="Times New Roman" w:hAnsi="Times New Roman" w:cs="Times New Roman"/>
          <w:color w:val="FFC000"/>
          <w:sz w:val="24"/>
          <w:szCs w:val="24"/>
        </w:rPr>
        <w:t>żółty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+ </w:t>
      </w:r>
      <w:r w:rsidRPr="006C2337">
        <w:rPr>
          <w:rFonts w:ascii="Times New Roman" w:hAnsi="Times New Roman" w:cs="Times New Roman"/>
          <w:color w:val="FF0000"/>
          <w:sz w:val="24"/>
          <w:szCs w:val="24"/>
        </w:rPr>
        <w:t>czerwony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); </w:t>
      </w:r>
      <w:r w:rsidRPr="006C2337">
        <w:rPr>
          <w:rFonts w:ascii="Times New Roman" w:hAnsi="Times New Roman" w:cs="Times New Roman"/>
          <w:color w:val="00B050"/>
          <w:sz w:val="24"/>
          <w:szCs w:val="24"/>
        </w:rPr>
        <w:t>zielony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6C2337">
        <w:rPr>
          <w:rFonts w:ascii="Times New Roman" w:hAnsi="Times New Roman" w:cs="Times New Roman"/>
          <w:color w:val="FFC000"/>
          <w:sz w:val="24"/>
          <w:szCs w:val="24"/>
        </w:rPr>
        <w:t>żółty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+ </w:t>
      </w:r>
      <w:r w:rsidRPr="006C2337">
        <w:rPr>
          <w:rFonts w:ascii="Times New Roman" w:hAnsi="Times New Roman" w:cs="Times New Roman"/>
          <w:color w:val="0070C0"/>
          <w:sz w:val="24"/>
          <w:szCs w:val="24"/>
        </w:rPr>
        <w:t>niebieski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); </w:t>
      </w:r>
      <w:r w:rsidRPr="006C2337">
        <w:rPr>
          <w:rFonts w:ascii="Times New Roman" w:hAnsi="Times New Roman" w:cs="Times New Roman"/>
          <w:color w:val="7030A0"/>
          <w:sz w:val="24"/>
          <w:szCs w:val="24"/>
        </w:rPr>
        <w:t>fioletowy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6C2337">
        <w:rPr>
          <w:rFonts w:ascii="Times New Roman" w:hAnsi="Times New Roman" w:cs="Times New Roman"/>
          <w:color w:val="0070C0"/>
          <w:sz w:val="24"/>
          <w:szCs w:val="24"/>
        </w:rPr>
        <w:t>niebieski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+ </w:t>
      </w:r>
      <w:r w:rsidRPr="006C2337">
        <w:rPr>
          <w:rFonts w:ascii="Times New Roman" w:hAnsi="Times New Roman" w:cs="Times New Roman"/>
          <w:color w:val="FF0000"/>
          <w:sz w:val="24"/>
          <w:szCs w:val="24"/>
        </w:rPr>
        <w:t>czerwony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C2337" w:rsidRP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>„O jakim kolorze będziemy dzisiaj mówić?” – rozwiązywanie zagadek wprowa</w:t>
      </w: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softHyphen/>
        <w:t xml:space="preserve">dzających w temat dnia.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C2337" w:rsidRPr="006C2337" w:rsidRDefault="006C2337" w:rsidP="006C2337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W lato pięknie cię opali,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W zimę trzyma się w oddali,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Mieszka w niebie, jest gorące.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Każde dziecko lubi. /słońce/ </w:t>
      </w:r>
    </w:p>
    <w:p w:rsidR="006C2337" w:rsidRPr="006C2337" w:rsidRDefault="006C2337" w:rsidP="006C2337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Wyrósł na drodze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Na jednej nodze.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Wygląda jak słońce,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Ma ziarnek tysiące. /słonecznik/ </w:t>
      </w:r>
    </w:p>
    <w:p w:rsidR="006C2337" w:rsidRPr="006C2337" w:rsidRDefault="006C2337" w:rsidP="006C2337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Ni widać ich w ciągu dnia,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Chociaż są nad nami. </w:t>
      </w:r>
    </w:p>
    <w:p w:rsidR="006C2337" w:rsidRPr="006C2337" w:rsidRDefault="006C2337" w:rsidP="006C2337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>Można je zobaczyć tylko wieczorami. /gwiazdy/</w:t>
      </w:r>
    </w:p>
    <w:p w:rsidR="006C2337" w:rsidRPr="006C2337" w:rsidRDefault="006C2337" w:rsidP="006C2337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Barwy żółtej ona cała,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Do herbaty doskonała.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Jest w niej dużo witaminy.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Kwaśny w smaku sok z …. /cytryny/ </w:t>
      </w:r>
    </w:p>
    <w:p w:rsidR="006C2337" w:rsidRPr="006C2337" w:rsidRDefault="006C2337" w:rsidP="006C2337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Roślina to taka, co kolby posiada.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Można prażyć jej nasiona, a potem je zjadać.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Ja jem często w kinie popcorn, przyznać się nie wstydzę. 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W domu także można zrobić pyszną… /kukurydzę/ </w:t>
      </w:r>
    </w:p>
    <w:p w:rsidR="006E01E7" w:rsidRDefault="006E01E7" w:rsidP="006C2337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 koniec rodzic zadaje dziecku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pytanie: </w:t>
      </w:r>
    </w:p>
    <w:p w:rsidR="006C2337" w:rsidRDefault="006E01E7" w:rsidP="006C2337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C2337"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 wspólnego mają te wszystkie rzeczy? 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(kolor żółty) </w:t>
      </w:r>
    </w:p>
    <w:p w:rsidR="006E01E7" w:rsidRDefault="006E01E7" w:rsidP="006C2337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E01E7" w:rsidRPr="006C2337" w:rsidRDefault="006E01E7" w:rsidP="006C2337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E01E7" w:rsidRPr="00302FE8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„Co jeszcze kojarzy się wam z kolorem żółtym?” – zabawa słownikowa. </w:t>
      </w:r>
    </w:p>
    <w:p w:rsidR="006C2337" w:rsidRP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odpowiada na pytanie postawione przez rodzica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– wszystkie odpowiedzi są dobre.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E01E7" w:rsidRPr="00302FE8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„Żółte jak słońce” – zabawa badawcza.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przygotowuje ilustracje i obrazki z książek ukazujące słońce w jego różnych fazach (świt, południe, zmierzch).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uważnie ogląda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obrazki.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Następnie rodzic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zadaje pytania: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C2337"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Czy słońce rze</w:t>
      </w:r>
      <w:r w:rsidR="006C2337"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czywiście jest żółte?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C2337"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 kolor ma słońce, gdy pojawia się na horyzoncie?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C2337"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 kolor ma słońce gdy, chowa się za horyzont?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C2337" w:rsidRP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C2337" w:rsidRPr="006C233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Jaką funkcję pełni słońce na ziemi?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475CB" w:rsidRDefault="004475CB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475CB" w:rsidRDefault="004475CB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1688980" cy="2264048"/>
            <wp:effectExtent l="19050" t="0" r="6470" b="0"/>
            <wp:docPr id="1" name="Obraz 0" descr="wschó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chód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0189" cy="2265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wschód słońca</w:t>
      </w:r>
    </w:p>
    <w:p w:rsidR="004475CB" w:rsidRDefault="004475CB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3048843" cy="1707246"/>
            <wp:effectExtent l="19050" t="0" r="0" b="0"/>
            <wp:docPr id="2" name="Obraz 1" descr="14020027_14020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020027_1402002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9375" cy="1707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południe</w:t>
      </w:r>
    </w:p>
    <w:p w:rsidR="004475CB" w:rsidRDefault="004475CB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475CB" w:rsidRDefault="004475CB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2507411" cy="1880558"/>
            <wp:effectExtent l="19050" t="0" r="7189" b="0"/>
            <wp:docPr id="3" name="Obraz 2" descr="zachó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chód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9384" cy="1882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zachód</w:t>
      </w:r>
      <w:r w:rsidR="00A93F04">
        <w:rPr>
          <w:rFonts w:ascii="Times New Roman" w:hAnsi="Times New Roman" w:cs="Times New Roman"/>
          <w:color w:val="000000"/>
          <w:sz w:val="24"/>
          <w:szCs w:val="24"/>
        </w:rPr>
        <w:t xml:space="preserve"> słońca</w:t>
      </w:r>
    </w:p>
    <w:p w:rsidR="006C2337" w:rsidRP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C233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Praca w </w:t>
      </w:r>
      <w:r w:rsidRPr="006C2337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6E01E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6C2337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6E01E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6C2337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="006E01E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6C233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29 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– klasyfikacja według 3 cech; rozwijanie percepcji wzrokowej i sprawności manualnej. </w:t>
      </w:r>
    </w:p>
    <w:p w:rsidR="006E01E7" w:rsidRP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02FE8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>„Wędró</w:t>
      </w:r>
      <w:r w:rsidR="006E01E7" w:rsidRPr="00302FE8">
        <w:rPr>
          <w:rFonts w:ascii="Times New Roman" w:hAnsi="Times New Roman" w:cs="Times New Roman"/>
          <w:b/>
          <w:color w:val="000000"/>
          <w:sz w:val="24"/>
          <w:szCs w:val="24"/>
        </w:rPr>
        <w:t>wka słońca” – zabawa ruchowa</w:t>
      </w:r>
      <w:r w:rsidR="006E01E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E01E7" w:rsidRDefault="00302FE8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</w:t>
      </w:r>
      <w:r w:rsidR="006E01E7">
        <w:rPr>
          <w:rFonts w:ascii="Times New Roman" w:hAnsi="Times New Roman" w:cs="Times New Roman"/>
          <w:color w:val="000000"/>
          <w:sz w:val="24"/>
          <w:szCs w:val="24"/>
        </w:rPr>
        <w:t>odzic gra gamę c-dur. Dziecko to słońce, które leży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skulone na podłodze. </w:t>
      </w:r>
    </w:p>
    <w:p w:rsidR="006E01E7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="006E01E7">
        <w:rPr>
          <w:rFonts w:ascii="Times New Roman" w:hAnsi="Times New Roman" w:cs="Times New Roman"/>
          <w:color w:val="000000"/>
          <w:sz w:val="24"/>
          <w:szCs w:val="24"/>
        </w:rPr>
        <w:t>rzy każdym dźwięku z gamy unosi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się do góry tak, aby przy górnym dźwięku c wspiąć się na palce. Przy dolnym dźwięku c d</w:t>
      </w:r>
      <w:r w:rsidR="006E01E7">
        <w:rPr>
          <w:rFonts w:ascii="Times New Roman" w:hAnsi="Times New Roman" w:cs="Times New Roman"/>
          <w:color w:val="000000"/>
          <w:sz w:val="24"/>
          <w:szCs w:val="24"/>
        </w:rPr>
        <w:t>ziecko kładzie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się na podłodze. </w:t>
      </w:r>
    </w:p>
    <w:p w:rsidR="006C2337" w:rsidRPr="006C233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powtarza zabawę kilka razy. </w:t>
      </w:r>
    </w:p>
    <w:p w:rsidR="006E01E7" w:rsidRDefault="006E01E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02FE8" w:rsidRDefault="006C2337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C2337">
        <w:rPr>
          <w:rFonts w:ascii="Times New Roman" w:hAnsi="Times New Roman" w:cs="Times New Roman"/>
          <w:b/>
          <w:color w:val="000000"/>
          <w:sz w:val="24"/>
          <w:szCs w:val="24"/>
        </w:rPr>
        <w:t>„Żółte kwiaty” – praca plastyczna</w:t>
      </w:r>
      <w:r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C2337" w:rsidRPr="006C2337" w:rsidRDefault="00302FE8" w:rsidP="006C2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S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>templowa</w:t>
      </w:r>
      <w:r w:rsidR="006E01E7">
        <w:rPr>
          <w:rFonts w:ascii="Times New Roman" w:hAnsi="Times New Roman" w:cs="Times New Roman"/>
          <w:color w:val="000000"/>
          <w:sz w:val="24"/>
          <w:szCs w:val="24"/>
        </w:rPr>
        <w:t>nie wacikami płatków kwiatów. Rodzic</w:t>
      </w:r>
      <w:r w:rsidR="006C2337" w:rsidRPr="006C2337">
        <w:rPr>
          <w:rFonts w:ascii="Times New Roman" w:hAnsi="Times New Roman" w:cs="Times New Roman"/>
          <w:color w:val="000000"/>
          <w:sz w:val="24"/>
          <w:szCs w:val="24"/>
        </w:rPr>
        <w:t xml:space="preserve"> może przygotować na kartonach zielone łodyżki. </w:t>
      </w:r>
    </w:p>
    <w:p w:rsidR="006C2337" w:rsidRPr="006C2337" w:rsidRDefault="006C2337" w:rsidP="006C2337">
      <w:pPr>
        <w:pStyle w:val="Default"/>
        <w:rPr>
          <w:rFonts w:ascii="Times New Roman" w:hAnsi="Times New Roman" w:cs="Times New Roman"/>
        </w:rPr>
      </w:pPr>
    </w:p>
    <w:p w:rsidR="006C2337" w:rsidRPr="006C2337" w:rsidRDefault="006C2337" w:rsidP="006C2337">
      <w:pPr>
        <w:pStyle w:val="Default"/>
        <w:rPr>
          <w:rFonts w:ascii="Times New Roman" w:hAnsi="Times New Roman" w:cs="Times New Roman"/>
        </w:rPr>
      </w:pPr>
      <w:r w:rsidRPr="00302FE8">
        <w:rPr>
          <w:rFonts w:ascii="Times New Roman" w:hAnsi="Times New Roman" w:cs="Times New Roman"/>
          <w:b/>
        </w:rPr>
        <w:t>Praca w</w:t>
      </w:r>
      <w:r w:rsidRPr="006C2337">
        <w:rPr>
          <w:rFonts w:ascii="Times New Roman" w:hAnsi="Times New Roman" w:cs="Times New Roman"/>
        </w:rPr>
        <w:t xml:space="preserve"> </w:t>
      </w:r>
      <w:r w:rsidR="006E01E7">
        <w:rPr>
          <w:rFonts w:ascii="Times New Roman" w:hAnsi="Times New Roman" w:cs="Times New Roman"/>
          <w:b/>
          <w:bCs/>
        </w:rPr>
        <w:t xml:space="preserve">Książką do czytania strona </w:t>
      </w:r>
      <w:r w:rsidRPr="006C2337">
        <w:rPr>
          <w:rFonts w:ascii="Times New Roman" w:hAnsi="Times New Roman" w:cs="Times New Roman"/>
          <w:b/>
          <w:bCs/>
        </w:rPr>
        <w:t xml:space="preserve"> 78 </w:t>
      </w:r>
      <w:r w:rsidRPr="006C2337">
        <w:rPr>
          <w:rFonts w:ascii="Times New Roman" w:hAnsi="Times New Roman" w:cs="Times New Roman"/>
        </w:rPr>
        <w:t xml:space="preserve">– „Na wakacje w góry” – ćwiczenia w czytaniu. </w:t>
      </w:r>
    </w:p>
    <w:p w:rsidR="006E01E7" w:rsidRDefault="006E01E7" w:rsidP="006C2337">
      <w:pPr>
        <w:pStyle w:val="Default"/>
        <w:numPr>
          <w:ilvl w:val="1"/>
          <w:numId w:val="2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6E01E7" w:rsidRDefault="006E01E7" w:rsidP="006C2337">
      <w:pPr>
        <w:pStyle w:val="Default"/>
        <w:numPr>
          <w:ilvl w:val="1"/>
          <w:numId w:val="2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6E01E7" w:rsidRDefault="006E01E7" w:rsidP="006C2337">
      <w:pPr>
        <w:pStyle w:val="Default"/>
        <w:numPr>
          <w:ilvl w:val="1"/>
          <w:numId w:val="2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7B3312" w:rsidRPr="007B3312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6C2337">
        <w:rPr>
          <w:rFonts w:ascii="Times New Roman" w:hAnsi="Times New Roman" w:cs="Times New Roman"/>
          <w:b/>
          <w:bCs/>
        </w:rPr>
        <w:t xml:space="preserve">Zestaw ćwiczeń gimnastycznych </w:t>
      </w:r>
    </w:p>
    <w:p w:rsidR="00302FE8" w:rsidRDefault="007B3312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02FE8">
        <w:rPr>
          <w:rFonts w:ascii="Times New Roman" w:hAnsi="Times New Roman" w:cs="Times New Roman"/>
          <w:b/>
        </w:rPr>
        <w:t xml:space="preserve"> </w:t>
      </w:r>
      <w:r w:rsidR="006C2337" w:rsidRPr="00302FE8">
        <w:rPr>
          <w:rFonts w:ascii="Times New Roman" w:hAnsi="Times New Roman" w:cs="Times New Roman"/>
          <w:b/>
        </w:rPr>
        <w:t>„Kałuż</w:t>
      </w:r>
      <w:r w:rsidRPr="00302FE8">
        <w:rPr>
          <w:rFonts w:ascii="Times New Roman" w:hAnsi="Times New Roman" w:cs="Times New Roman"/>
          <w:b/>
        </w:rPr>
        <w:t>e”</w:t>
      </w:r>
      <w:r>
        <w:rPr>
          <w:rFonts w:ascii="Times New Roman" w:hAnsi="Times New Roman" w:cs="Times New Roman"/>
        </w:rPr>
        <w:t xml:space="preserve"> </w:t>
      </w:r>
    </w:p>
    <w:p w:rsidR="006C2337" w:rsidRPr="006C2337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7B3312">
        <w:rPr>
          <w:rFonts w:ascii="Times New Roman" w:hAnsi="Times New Roman" w:cs="Times New Roman"/>
        </w:rPr>
        <w:t>ziecko</w:t>
      </w:r>
      <w:r w:rsidR="006C2337" w:rsidRPr="006C2337">
        <w:rPr>
          <w:rFonts w:ascii="Times New Roman" w:hAnsi="Times New Roman" w:cs="Times New Roman"/>
        </w:rPr>
        <w:t xml:space="preserve"> rozkł</w:t>
      </w:r>
      <w:r w:rsidR="007B3312">
        <w:rPr>
          <w:rFonts w:ascii="Times New Roman" w:hAnsi="Times New Roman" w:cs="Times New Roman"/>
        </w:rPr>
        <w:t>ada</w:t>
      </w:r>
      <w:r w:rsidR="006C2337" w:rsidRPr="006C2337">
        <w:rPr>
          <w:rFonts w:ascii="Times New Roman" w:hAnsi="Times New Roman" w:cs="Times New Roman"/>
        </w:rPr>
        <w:t xml:space="preserve"> na podł</w:t>
      </w:r>
      <w:r w:rsidR="007B3312">
        <w:rPr>
          <w:rFonts w:ascii="Times New Roman" w:hAnsi="Times New Roman" w:cs="Times New Roman"/>
        </w:rPr>
        <w:t>odze kartki papieru</w:t>
      </w:r>
      <w:r w:rsidR="006C2337" w:rsidRPr="006C2337">
        <w:rPr>
          <w:rFonts w:ascii="Times New Roman" w:hAnsi="Times New Roman" w:cs="Times New Roman"/>
        </w:rPr>
        <w:t>, tworząc z nich kałuże o róż</w:t>
      </w:r>
      <w:r w:rsidR="006C2337" w:rsidRPr="006C2337">
        <w:rPr>
          <w:rFonts w:ascii="Times New Roman" w:hAnsi="Times New Roman" w:cs="Times New Roman"/>
        </w:rPr>
        <w:softHyphen/>
        <w:t>nych kształ</w:t>
      </w:r>
      <w:r w:rsidR="007B3312">
        <w:rPr>
          <w:rFonts w:ascii="Times New Roman" w:hAnsi="Times New Roman" w:cs="Times New Roman"/>
        </w:rPr>
        <w:t>tach. Dziecko swobodnie biega po pokoju</w:t>
      </w:r>
      <w:r w:rsidR="006C2337" w:rsidRPr="006C2337">
        <w:rPr>
          <w:rFonts w:ascii="Times New Roman" w:hAnsi="Times New Roman" w:cs="Times New Roman"/>
        </w:rPr>
        <w:t>, a na sygnał gwizdka wska</w:t>
      </w:r>
      <w:r w:rsidR="006C2337" w:rsidRPr="006C2337">
        <w:rPr>
          <w:rFonts w:ascii="Times New Roman" w:hAnsi="Times New Roman" w:cs="Times New Roman"/>
        </w:rPr>
        <w:softHyphen/>
        <w:t xml:space="preserve">kują do pierwszej napotkanej kałuży. </w:t>
      </w:r>
    </w:p>
    <w:p w:rsidR="00302FE8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02FE8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02FE8">
        <w:rPr>
          <w:rFonts w:ascii="Times New Roman" w:hAnsi="Times New Roman" w:cs="Times New Roman"/>
          <w:b/>
        </w:rPr>
        <w:t>„</w:t>
      </w:r>
      <w:r w:rsidR="00540EE5" w:rsidRPr="00302FE8">
        <w:rPr>
          <w:rFonts w:ascii="Times New Roman" w:hAnsi="Times New Roman" w:cs="Times New Roman"/>
          <w:b/>
        </w:rPr>
        <w:t>Marsz po linie”</w:t>
      </w:r>
      <w:r w:rsidR="00540EE5">
        <w:rPr>
          <w:rFonts w:ascii="Times New Roman" w:hAnsi="Times New Roman" w:cs="Times New Roman"/>
        </w:rPr>
        <w:t xml:space="preserve"> </w:t>
      </w:r>
    </w:p>
    <w:p w:rsidR="006C2337" w:rsidRPr="006C2337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540EE5">
        <w:rPr>
          <w:rFonts w:ascii="Times New Roman" w:hAnsi="Times New Roman" w:cs="Times New Roman"/>
        </w:rPr>
        <w:t>ziecko</w:t>
      </w:r>
      <w:r w:rsidR="006C2337" w:rsidRPr="006C2337">
        <w:rPr>
          <w:rFonts w:ascii="Times New Roman" w:hAnsi="Times New Roman" w:cs="Times New Roman"/>
        </w:rPr>
        <w:t xml:space="preserve"> ukł</w:t>
      </w:r>
      <w:r w:rsidR="00540EE5">
        <w:rPr>
          <w:rFonts w:ascii="Times New Roman" w:hAnsi="Times New Roman" w:cs="Times New Roman"/>
        </w:rPr>
        <w:t>ada</w:t>
      </w:r>
      <w:r w:rsidR="006C2337" w:rsidRPr="006C2337">
        <w:rPr>
          <w:rFonts w:ascii="Times New Roman" w:hAnsi="Times New Roman" w:cs="Times New Roman"/>
        </w:rPr>
        <w:t xml:space="preserve"> z</w:t>
      </w:r>
      <w:r w:rsidR="00540EE5">
        <w:rPr>
          <w:rFonts w:ascii="Times New Roman" w:hAnsi="Times New Roman" w:cs="Times New Roman"/>
        </w:rPr>
        <w:t>e sznurka</w:t>
      </w:r>
      <w:r w:rsidR="006C2337" w:rsidRPr="006C2337">
        <w:rPr>
          <w:rFonts w:ascii="Times New Roman" w:hAnsi="Times New Roman" w:cs="Times New Roman"/>
        </w:rPr>
        <w:t xml:space="preserve"> długa linę na podłodze. Nastę</w:t>
      </w:r>
      <w:r w:rsidR="00540EE5">
        <w:rPr>
          <w:rFonts w:ascii="Times New Roman" w:hAnsi="Times New Roman" w:cs="Times New Roman"/>
        </w:rPr>
        <w:t xml:space="preserve">pnie </w:t>
      </w:r>
      <w:r w:rsidR="006C2337" w:rsidRPr="006C2337">
        <w:rPr>
          <w:rFonts w:ascii="Times New Roman" w:hAnsi="Times New Roman" w:cs="Times New Roman"/>
        </w:rPr>
        <w:t xml:space="preserve"> przechodzi po linie, stopka za stopką. </w:t>
      </w:r>
    </w:p>
    <w:p w:rsidR="00302FE8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02FE8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02FE8">
        <w:rPr>
          <w:rFonts w:ascii="Times New Roman" w:hAnsi="Times New Roman" w:cs="Times New Roman"/>
          <w:b/>
        </w:rPr>
        <w:lastRenderedPageBreak/>
        <w:t>„Taniec z szarfą</w:t>
      </w:r>
      <w:r w:rsidR="00540EE5" w:rsidRPr="00302FE8">
        <w:rPr>
          <w:rFonts w:ascii="Times New Roman" w:hAnsi="Times New Roman" w:cs="Times New Roman"/>
          <w:b/>
        </w:rPr>
        <w:t>”</w:t>
      </w:r>
    </w:p>
    <w:p w:rsidR="006C2337" w:rsidRPr="006C2337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</w:t>
      </w:r>
      <w:r w:rsidR="00540EE5">
        <w:rPr>
          <w:rFonts w:ascii="Times New Roman" w:hAnsi="Times New Roman" w:cs="Times New Roman"/>
        </w:rPr>
        <w:t>ziecko</w:t>
      </w:r>
      <w:r w:rsidR="006C2337" w:rsidRPr="006C2337">
        <w:rPr>
          <w:rFonts w:ascii="Times New Roman" w:hAnsi="Times New Roman" w:cs="Times New Roman"/>
        </w:rPr>
        <w:t xml:space="preserve"> tańcz</w:t>
      </w:r>
      <w:r w:rsidR="00540EE5">
        <w:rPr>
          <w:rFonts w:ascii="Times New Roman" w:hAnsi="Times New Roman" w:cs="Times New Roman"/>
        </w:rPr>
        <w:t>y z chustką</w:t>
      </w:r>
      <w:r w:rsidR="006C2337" w:rsidRPr="006C2337">
        <w:rPr>
          <w:rFonts w:ascii="Times New Roman" w:hAnsi="Times New Roman" w:cs="Times New Roman"/>
        </w:rPr>
        <w:t xml:space="preserve"> przy akompaniamencie szybkiej mu</w:t>
      </w:r>
      <w:r w:rsidR="006C2337" w:rsidRPr="006C2337">
        <w:rPr>
          <w:rFonts w:ascii="Times New Roman" w:hAnsi="Times New Roman" w:cs="Times New Roman"/>
        </w:rPr>
        <w:softHyphen/>
        <w:t>zyki. Wymachuj</w:t>
      </w:r>
      <w:r w:rsidR="00540EE5">
        <w:rPr>
          <w:rFonts w:ascii="Times New Roman" w:hAnsi="Times New Roman" w:cs="Times New Roman"/>
        </w:rPr>
        <w:t>e chustą</w:t>
      </w:r>
      <w:r w:rsidR="006C2337" w:rsidRPr="006C2337">
        <w:rPr>
          <w:rFonts w:ascii="Times New Roman" w:hAnsi="Times New Roman" w:cs="Times New Roman"/>
        </w:rPr>
        <w:t>,</w:t>
      </w:r>
      <w:r w:rsidR="00540EE5">
        <w:rPr>
          <w:rFonts w:ascii="Times New Roman" w:hAnsi="Times New Roman" w:cs="Times New Roman"/>
        </w:rPr>
        <w:t xml:space="preserve">  podrzuca</w:t>
      </w:r>
      <w:r w:rsidR="006C2337" w:rsidRPr="006C2337">
        <w:rPr>
          <w:rFonts w:ascii="Times New Roman" w:hAnsi="Times New Roman" w:cs="Times New Roman"/>
        </w:rPr>
        <w:t xml:space="preserve"> ją w górę, przechodz</w:t>
      </w:r>
      <w:r w:rsidR="00540EE5">
        <w:rPr>
          <w:rFonts w:ascii="Times New Roman" w:hAnsi="Times New Roman" w:cs="Times New Roman"/>
        </w:rPr>
        <w:t>i</w:t>
      </w:r>
      <w:r w:rsidR="006C2337" w:rsidRPr="006C2337">
        <w:rPr>
          <w:rFonts w:ascii="Times New Roman" w:hAnsi="Times New Roman" w:cs="Times New Roman"/>
        </w:rPr>
        <w:t xml:space="preserve"> przez nią itp. </w:t>
      </w:r>
    </w:p>
    <w:p w:rsidR="006C2337" w:rsidRPr="00540EE5" w:rsidRDefault="00540EE5" w:rsidP="00540EE5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siada</w:t>
      </w:r>
      <w:r w:rsidR="006C2337" w:rsidRPr="00540EE5">
        <w:rPr>
          <w:rFonts w:ascii="Times New Roman" w:hAnsi="Times New Roman" w:cs="Times New Roman"/>
        </w:rPr>
        <w:t xml:space="preserve"> na dywanie na boso, przed sobą kład</w:t>
      </w:r>
      <w:r>
        <w:rPr>
          <w:rFonts w:ascii="Times New Roman" w:hAnsi="Times New Roman" w:cs="Times New Roman"/>
        </w:rPr>
        <w:t>zie chustę</w:t>
      </w:r>
      <w:r w:rsidR="006C2337" w:rsidRPr="00540EE5">
        <w:rPr>
          <w:rFonts w:ascii="Times New Roman" w:hAnsi="Times New Roman" w:cs="Times New Roman"/>
        </w:rPr>
        <w:t>. Na sygnał</w:t>
      </w:r>
      <w:r>
        <w:rPr>
          <w:rFonts w:ascii="Times New Roman" w:hAnsi="Times New Roman" w:cs="Times New Roman"/>
        </w:rPr>
        <w:t xml:space="preserve"> rodzica podnosi chustę</w:t>
      </w:r>
      <w:r w:rsidR="006C2337" w:rsidRPr="00540EE5">
        <w:rPr>
          <w:rFonts w:ascii="Times New Roman" w:hAnsi="Times New Roman" w:cs="Times New Roman"/>
        </w:rPr>
        <w:t xml:space="preserve"> – raz lewą, raz prawą nogą. </w:t>
      </w:r>
    </w:p>
    <w:p w:rsidR="00540EE5" w:rsidRDefault="00540EE5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02FE8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02FE8">
        <w:rPr>
          <w:rFonts w:ascii="Times New Roman" w:hAnsi="Times New Roman" w:cs="Times New Roman"/>
          <w:b/>
        </w:rPr>
        <w:t>Ć</w:t>
      </w:r>
      <w:r w:rsidR="00540EE5" w:rsidRPr="00302FE8">
        <w:rPr>
          <w:rFonts w:ascii="Times New Roman" w:hAnsi="Times New Roman" w:cs="Times New Roman"/>
          <w:b/>
        </w:rPr>
        <w:t xml:space="preserve">wiczenie oddechowe </w:t>
      </w:r>
    </w:p>
    <w:p w:rsidR="00540EE5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540EE5">
        <w:rPr>
          <w:rFonts w:ascii="Times New Roman" w:hAnsi="Times New Roman" w:cs="Times New Roman"/>
        </w:rPr>
        <w:t>ziecko</w:t>
      </w:r>
      <w:r w:rsidR="006C2337" w:rsidRPr="006C2337">
        <w:rPr>
          <w:rFonts w:ascii="Times New Roman" w:hAnsi="Times New Roman" w:cs="Times New Roman"/>
        </w:rPr>
        <w:t xml:space="preserve"> siedz</w:t>
      </w:r>
      <w:r w:rsidR="00540EE5">
        <w:rPr>
          <w:rFonts w:ascii="Times New Roman" w:hAnsi="Times New Roman" w:cs="Times New Roman"/>
        </w:rPr>
        <w:t>i</w:t>
      </w:r>
      <w:r w:rsidR="006C2337" w:rsidRPr="006C2337">
        <w:rPr>
          <w:rFonts w:ascii="Times New Roman" w:hAnsi="Times New Roman" w:cs="Times New Roman"/>
        </w:rPr>
        <w:t xml:space="preserve"> na dywanie, trzymając przed sobą szar</w:t>
      </w:r>
      <w:r w:rsidR="006C2337" w:rsidRPr="006C2337">
        <w:rPr>
          <w:rFonts w:ascii="Times New Roman" w:hAnsi="Times New Roman" w:cs="Times New Roman"/>
        </w:rPr>
        <w:softHyphen/>
        <w:t>fę. Ukł</w:t>
      </w:r>
      <w:r w:rsidR="00540EE5">
        <w:rPr>
          <w:rFonts w:ascii="Times New Roman" w:hAnsi="Times New Roman" w:cs="Times New Roman"/>
        </w:rPr>
        <w:t>ada</w:t>
      </w:r>
      <w:r w:rsidR="006C2337" w:rsidRPr="006C2337">
        <w:rPr>
          <w:rFonts w:ascii="Times New Roman" w:hAnsi="Times New Roman" w:cs="Times New Roman"/>
        </w:rPr>
        <w:t xml:space="preserve"> z niej różne wzory: koła, kwadraty, prostokąty.</w:t>
      </w:r>
    </w:p>
    <w:p w:rsidR="006C2337" w:rsidRPr="006C2337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6C2337" w:rsidRPr="006C2337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02FE8" w:rsidRPr="00302FE8" w:rsidRDefault="006C2337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02FE8">
        <w:rPr>
          <w:rFonts w:ascii="Times New Roman" w:hAnsi="Times New Roman" w:cs="Times New Roman"/>
          <w:b/>
        </w:rPr>
        <w:t>„Gra w żółte” – zabawa orientacyjno-porzą</w:t>
      </w:r>
      <w:r w:rsidR="00302FE8" w:rsidRPr="00302FE8">
        <w:rPr>
          <w:rFonts w:ascii="Times New Roman" w:hAnsi="Times New Roman" w:cs="Times New Roman"/>
          <w:b/>
        </w:rPr>
        <w:t>dkowa.</w:t>
      </w:r>
    </w:p>
    <w:p w:rsidR="006C2337" w:rsidRPr="006C2337" w:rsidRDefault="00302FE8" w:rsidP="006C2337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="006C2337" w:rsidRPr="006C2337">
        <w:rPr>
          <w:rFonts w:ascii="Times New Roman" w:hAnsi="Times New Roman" w:cs="Times New Roman"/>
        </w:rPr>
        <w:t xml:space="preserve"> maszeruj</w:t>
      </w:r>
      <w:r>
        <w:rPr>
          <w:rFonts w:ascii="Times New Roman" w:hAnsi="Times New Roman" w:cs="Times New Roman"/>
        </w:rPr>
        <w:t>e, podskakuje</w:t>
      </w:r>
      <w:r w:rsidR="006C2337" w:rsidRPr="006C2337">
        <w:rPr>
          <w:rFonts w:ascii="Times New Roman" w:hAnsi="Times New Roman" w:cs="Times New Roman"/>
        </w:rPr>
        <w:t xml:space="preserve"> bądź</w:t>
      </w:r>
      <w:r>
        <w:rPr>
          <w:rFonts w:ascii="Times New Roman" w:hAnsi="Times New Roman" w:cs="Times New Roman"/>
        </w:rPr>
        <w:t xml:space="preserve"> biega</w:t>
      </w:r>
      <w:r w:rsidR="006C2337" w:rsidRPr="006C2337">
        <w:rPr>
          <w:rFonts w:ascii="Times New Roman" w:hAnsi="Times New Roman" w:cs="Times New Roman"/>
        </w:rPr>
        <w:t xml:space="preserve"> po sali w zależnoś</w:t>
      </w:r>
      <w:r>
        <w:rPr>
          <w:rFonts w:ascii="Times New Roman" w:hAnsi="Times New Roman" w:cs="Times New Roman"/>
        </w:rPr>
        <w:t>ci od rytmu podawanego przez rodzica.</w:t>
      </w:r>
      <w:r w:rsidR="006C2337" w:rsidRPr="006C2337">
        <w:rPr>
          <w:rFonts w:ascii="Times New Roman" w:hAnsi="Times New Roman" w:cs="Times New Roman"/>
        </w:rPr>
        <w:t xml:space="preserve"> Na przerwę</w:t>
      </w:r>
      <w:r>
        <w:rPr>
          <w:rFonts w:ascii="Times New Roman" w:hAnsi="Times New Roman" w:cs="Times New Roman"/>
        </w:rPr>
        <w:t xml:space="preserve"> w akompaniamencie rodzic</w:t>
      </w:r>
      <w:r w:rsidR="006C2337" w:rsidRPr="006C2337">
        <w:rPr>
          <w:rFonts w:ascii="Times New Roman" w:hAnsi="Times New Roman" w:cs="Times New Roman"/>
        </w:rPr>
        <w:t xml:space="preserve"> głośno podaje nazwę koloru, np. </w:t>
      </w:r>
      <w:r w:rsidR="006C2337" w:rsidRPr="006C2337">
        <w:rPr>
          <w:rFonts w:ascii="Times New Roman" w:hAnsi="Times New Roman" w:cs="Times New Roman"/>
          <w:i/>
          <w:iCs/>
        </w:rPr>
        <w:t>zielony</w:t>
      </w:r>
      <w:r w:rsidR="006C2337" w:rsidRPr="006C2337">
        <w:rPr>
          <w:rFonts w:ascii="Times New Roman" w:hAnsi="Times New Roman" w:cs="Times New Roman"/>
        </w:rPr>
        <w:t>, wó</w:t>
      </w:r>
      <w:r>
        <w:rPr>
          <w:rFonts w:ascii="Times New Roman" w:hAnsi="Times New Roman" w:cs="Times New Roman"/>
        </w:rPr>
        <w:t>wczas dziecko musi</w:t>
      </w:r>
      <w:r w:rsidR="006C2337" w:rsidRPr="006C2337">
        <w:rPr>
          <w:rFonts w:ascii="Times New Roman" w:hAnsi="Times New Roman" w:cs="Times New Roman"/>
        </w:rPr>
        <w:t xml:space="preserve"> odszukać</w:t>
      </w:r>
      <w:r>
        <w:rPr>
          <w:rFonts w:ascii="Times New Roman" w:hAnsi="Times New Roman" w:cs="Times New Roman"/>
        </w:rPr>
        <w:t xml:space="preserve"> podany kolor w pokoju</w:t>
      </w:r>
      <w:r w:rsidR="006C2337" w:rsidRPr="006C2337">
        <w:rPr>
          <w:rFonts w:ascii="Times New Roman" w:hAnsi="Times New Roman" w:cs="Times New Roman"/>
        </w:rPr>
        <w:t xml:space="preserve"> i dotknąć go. Jeżeli padnie nazwa: </w:t>
      </w:r>
      <w:r w:rsidR="006C2337" w:rsidRPr="006C2337">
        <w:rPr>
          <w:rFonts w:ascii="Times New Roman" w:hAnsi="Times New Roman" w:cs="Times New Roman"/>
          <w:i/>
          <w:iCs/>
        </w:rPr>
        <w:t xml:space="preserve">żółty </w:t>
      </w:r>
      <w:r w:rsidR="006C2337" w:rsidRPr="006C2337">
        <w:rPr>
          <w:rFonts w:ascii="Times New Roman" w:hAnsi="Times New Roman" w:cs="Times New Roman"/>
        </w:rPr>
        <w:t>– wó</w:t>
      </w:r>
      <w:r>
        <w:rPr>
          <w:rFonts w:ascii="Times New Roman" w:hAnsi="Times New Roman" w:cs="Times New Roman"/>
        </w:rPr>
        <w:t>wczas dziecko</w:t>
      </w:r>
      <w:r w:rsidR="006C2337" w:rsidRPr="006C2337">
        <w:rPr>
          <w:rFonts w:ascii="Times New Roman" w:hAnsi="Times New Roman" w:cs="Times New Roman"/>
        </w:rPr>
        <w:t xml:space="preserve"> staj</w:t>
      </w:r>
      <w:r>
        <w:rPr>
          <w:rFonts w:ascii="Times New Roman" w:hAnsi="Times New Roman" w:cs="Times New Roman"/>
        </w:rPr>
        <w:t>e</w:t>
      </w:r>
      <w:r w:rsidR="006C2337" w:rsidRPr="006C2337">
        <w:rPr>
          <w:rFonts w:ascii="Times New Roman" w:hAnsi="Times New Roman" w:cs="Times New Roman"/>
        </w:rPr>
        <w:t xml:space="preserve"> prosto w bezruchu. Zabawa jest powtarzana kilka razy. </w:t>
      </w:r>
    </w:p>
    <w:p w:rsidR="006C2337" w:rsidRDefault="006C2337" w:rsidP="006C2337">
      <w:pPr>
        <w:rPr>
          <w:rFonts w:ascii="Times New Roman" w:hAnsi="Times New Roman" w:cs="Times New Roman"/>
          <w:sz w:val="24"/>
          <w:szCs w:val="24"/>
        </w:rPr>
      </w:pPr>
    </w:p>
    <w:p w:rsidR="00302FE8" w:rsidRDefault="00302FE8" w:rsidP="006C23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</w:t>
      </w:r>
      <w:r w:rsidR="00423CDF">
        <w:rPr>
          <w:rFonts w:ascii="Times New Roman" w:hAnsi="Times New Roman" w:cs="Times New Roman"/>
          <w:sz w:val="24"/>
          <w:szCs w:val="24"/>
        </w:rPr>
        <w:t>!</w:t>
      </w:r>
    </w:p>
    <w:p w:rsidR="00302FE8" w:rsidRPr="006C2337" w:rsidRDefault="00302FE8" w:rsidP="006C23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302FE8" w:rsidRPr="006C2337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2B3CCBE"/>
    <w:multiLevelType w:val="hybridMultilevel"/>
    <w:tmpl w:val="8A1E4B1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B61ADD51"/>
    <w:multiLevelType w:val="hybridMultilevel"/>
    <w:tmpl w:val="25128EA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6C2337"/>
    <w:rsid w:val="00012B12"/>
    <w:rsid w:val="0002077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4837"/>
    <w:rsid w:val="0012746C"/>
    <w:rsid w:val="00132747"/>
    <w:rsid w:val="00170D3C"/>
    <w:rsid w:val="00182034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02FE8"/>
    <w:rsid w:val="00312D1B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13139"/>
    <w:rsid w:val="004149F7"/>
    <w:rsid w:val="00414A77"/>
    <w:rsid w:val="0042266E"/>
    <w:rsid w:val="00423CDF"/>
    <w:rsid w:val="00426307"/>
    <w:rsid w:val="00432EDC"/>
    <w:rsid w:val="00433DFD"/>
    <w:rsid w:val="004360C1"/>
    <w:rsid w:val="004475CB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0EE5"/>
    <w:rsid w:val="00546889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337"/>
    <w:rsid w:val="006C2448"/>
    <w:rsid w:val="006D32C8"/>
    <w:rsid w:val="006E01E7"/>
    <w:rsid w:val="006F7E33"/>
    <w:rsid w:val="00704D7A"/>
    <w:rsid w:val="0070609B"/>
    <w:rsid w:val="0071761A"/>
    <w:rsid w:val="0072564B"/>
    <w:rsid w:val="007274F0"/>
    <w:rsid w:val="00740C01"/>
    <w:rsid w:val="00745990"/>
    <w:rsid w:val="007502FD"/>
    <w:rsid w:val="00761A90"/>
    <w:rsid w:val="007673C3"/>
    <w:rsid w:val="00774AC3"/>
    <w:rsid w:val="0078100D"/>
    <w:rsid w:val="007A6A08"/>
    <w:rsid w:val="007A7FA0"/>
    <w:rsid w:val="007B3312"/>
    <w:rsid w:val="007D4277"/>
    <w:rsid w:val="007D4BBD"/>
    <w:rsid w:val="007D7FF9"/>
    <w:rsid w:val="007E6768"/>
    <w:rsid w:val="007F1114"/>
    <w:rsid w:val="00804C57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65C0A"/>
    <w:rsid w:val="00A71CD3"/>
    <w:rsid w:val="00A744ED"/>
    <w:rsid w:val="00A76132"/>
    <w:rsid w:val="00A76D13"/>
    <w:rsid w:val="00A9054F"/>
    <w:rsid w:val="00A917B5"/>
    <w:rsid w:val="00A93F04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C2337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6C2337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6C2337"/>
    <w:pPr>
      <w:spacing w:line="20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6C2337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6C2337"/>
    <w:pPr>
      <w:spacing w:line="181" w:lineRule="atLeast"/>
    </w:pPr>
    <w:rPr>
      <w:rFonts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6C2337"/>
    <w:pPr>
      <w:spacing w:line="181" w:lineRule="atLeast"/>
    </w:pPr>
    <w:rPr>
      <w:rFonts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6C2337"/>
    <w:pPr>
      <w:spacing w:line="181" w:lineRule="atLeast"/>
    </w:pPr>
    <w:rPr>
      <w:rFonts w:cstheme="minorBidi"/>
      <w:color w:val="auto"/>
    </w:rPr>
  </w:style>
  <w:style w:type="paragraph" w:customStyle="1" w:styleId="Pa37">
    <w:name w:val="Pa37"/>
    <w:basedOn w:val="Default"/>
    <w:next w:val="Default"/>
    <w:uiPriority w:val="99"/>
    <w:rsid w:val="006C2337"/>
    <w:pPr>
      <w:spacing w:line="181" w:lineRule="atLeast"/>
    </w:pPr>
    <w:rPr>
      <w:rFonts w:ascii="Dutch801EU" w:hAnsi="Dutch801EU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47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75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5</Pages>
  <Words>1176</Words>
  <Characters>7058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6</cp:revision>
  <dcterms:created xsi:type="dcterms:W3CDTF">2020-06-14T07:39:00Z</dcterms:created>
  <dcterms:modified xsi:type="dcterms:W3CDTF">2020-06-14T17:20:00Z</dcterms:modified>
</cp:coreProperties>
</file>