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E34" w:rsidRDefault="00F10E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Dzień dobry!</w:t>
      </w:r>
    </w:p>
    <w:p w:rsidR="00F10E34" w:rsidRPr="00F10E34" w:rsidRDefault="00F10E34">
      <w:pPr>
        <w:rPr>
          <w:rFonts w:ascii="Times New Roman" w:hAnsi="Times New Roman" w:cs="Times New Roman"/>
          <w:b/>
          <w:sz w:val="24"/>
          <w:szCs w:val="24"/>
        </w:rPr>
      </w:pPr>
      <w:r w:rsidRPr="00F10E34">
        <w:rPr>
          <w:rFonts w:ascii="Times New Roman" w:hAnsi="Times New Roman" w:cs="Times New Roman"/>
          <w:b/>
          <w:sz w:val="24"/>
          <w:szCs w:val="24"/>
        </w:rPr>
        <w:t>Wtorek, 09.06.2020r.</w:t>
      </w:r>
    </w:p>
    <w:p w:rsidR="00483733" w:rsidRPr="00F10E34" w:rsidRDefault="00483733">
      <w:pPr>
        <w:rPr>
          <w:rFonts w:ascii="Times New Roman" w:hAnsi="Times New Roman" w:cs="Times New Roman"/>
          <w:sz w:val="24"/>
          <w:szCs w:val="24"/>
        </w:rPr>
      </w:pPr>
      <w:r w:rsidRPr="00F10E34">
        <w:rPr>
          <w:rFonts w:ascii="Times New Roman" w:hAnsi="Times New Roman" w:cs="Times New Roman"/>
          <w:b/>
          <w:sz w:val="24"/>
          <w:szCs w:val="24"/>
        </w:rPr>
        <w:t>Temat na dziś: Nad jeziorem.</w:t>
      </w:r>
      <w:r w:rsidR="00F10E34">
        <w:rPr>
          <w:rFonts w:ascii="Times New Roman" w:hAnsi="Times New Roman" w:cs="Times New Roman"/>
          <w:sz w:val="24"/>
          <w:szCs w:val="24"/>
        </w:rPr>
        <w:t xml:space="preserve"> </w:t>
      </w:r>
      <w:r w:rsidR="00F10E34">
        <w:rPr>
          <w:rFonts w:ascii="Times New Roman" w:hAnsi="Times New Roman" w:cs="Times New Roman"/>
          <w:sz w:val="24"/>
          <w:szCs w:val="24"/>
        </w:rPr>
        <w:tab/>
      </w:r>
      <w:r w:rsidR="00F10E34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483733" w:rsidRPr="00F10E34" w:rsidRDefault="00483733" w:rsidP="00483733">
      <w:pPr>
        <w:pStyle w:val="Default"/>
        <w:rPr>
          <w:rFonts w:ascii="Times New Roman" w:hAnsi="Times New Roman" w:cs="Times New Roman"/>
        </w:rPr>
      </w:pPr>
    </w:p>
    <w:p w:rsidR="00F10E34" w:rsidRDefault="00F10E34" w:rsidP="00483733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 xml:space="preserve"> </w:t>
      </w:r>
      <w:r w:rsidR="00483733" w:rsidRPr="00F10E34">
        <w:rPr>
          <w:rFonts w:ascii="Times New Roman" w:hAnsi="Times New Roman" w:cs="Times New Roman"/>
          <w:b/>
        </w:rPr>
        <w:t xml:space="preserve">„Mieszkańcy jezior” – oglądanie ilustracji w książkach i albumach dotyczących jezior </w:t>
      </w:r>
      <w:r w:rsidR="0088532D">
        <w:rPr>
          <w:rFonts w:ascii="Times New Roman" w:hAnsi="Times New Roman" w:cs="Times New Roman"/>
          <w:b/>
        </w:rPr>
        <w:br/>
      </w:r>
      <w:r w:rsidR="00483733" w:rsidRPr="00F10E34">
        <w:rPr>
          <w:rFonts w:ascii="Times New Roman" w:hAnsi="Times New Roman" w:cs="Times New Roman"/>
          <w:b/>
        </w:rPr>
        <w:t>i zgromadzonych w</w:t>
      </w:r>
      <w:r w:rsidR="00483733" w:rsidRPr="00F10E34">
        <w:rPr>
          <w:rFonts w:ascii="Times New Roman" w:hAnsi="Times New Roman" w:cs="Times New Roman"/>
        </w:rPr>
        <w:t xml:space="preserve"> </w:t>
      </w:r>
      <w:r w:rsidR="00483733" w:rsidRPr="00F10E34">
        <w:rPr>
          <w:rFonts w:ascii="Times New Roman" w:hAnsi="Times New Roman" w:cs="Times New Roman"/>
          <w:b/>
          <w:bCs/>
        </w:rPr>
        <w:t>Kąciku turysty</w:t>
      </w:r>
      <w:r w:rsidR="00483733" w:rsidRPr="00F10E34">
        <w:rPr>
          <w:rFonts w:ascii="Times New Roman" w:hAnsi="Times New Roman" w:cs="Times New Roman"/>
        </w:rPr>
        <w:t xml:space="preserve">. </w:t>
      </w:r>
    </w:p>
    <w:p w:rsidR="00483733" w:rsidRPr="00F10E34" w:rsidRDefault="00483733" w:rsidP="00483733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 xml:space="preserve">Nazywanie zwierząt, roślin, czytanie ciekawostek. </w:t>
      </w:r>
    </w:p>
    <w:p w:rsidR="00F10E34" w:rsidRDefault="00F10E34" w:rsidP="00483733">
      <w:pPr>
        <w:pStyle w:val="Default"/>
        <w:rPr>
          <w:rFonts w:ascii="Times New Roman" w:hAnsi="Times New Roman" w:cs="Times New Roman"/>
        </w:rPr>
      </w:pPr>
    </w:p>
    <w:p w:rsidR="00F10E34" w:rsidRDefault="00483733" w:rsidP="00483733">
      <w:pPr>
        <w:pStyle w:val="Default"/>
        <w:rPr>
          <w:rFonts w:ascii="Times New Roman" w:hAnsi="Times New Roman" w:cs="Times New Roman"/>
          <w:b/>
        </w:rPr>
      </w:pPr>
      <w:r w:rsidRPr="00F10E34">
        <w:rPr>
          <w:rFonts w:ascii="Times New Roman" w:hAnsi="Times New Roman" w:cs="Times New Roman"/>
          <w:b/>
        </w:rPr>
        <w:t>„Wesołe raki” – zabawa ruchowa.</w:t>
      </w:r>
    </w:p>
    <w:p w:rsidR="00483733" w:rsidRPr="00F10E34" w:rsidRDefault="00483733" w:rsidP="00483733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 xml:space="preserve"> Dziecko siedz</w:t>
      </w:r>
      <w:r w:rsidR="00F10E34">
        <w:rPr>
          <w:rFonts w:ascii="Times New Roman" w:hAnsi="Times New Roman" w:cs="Times New Roman"/>
        </w:rPr>
        <w:t>i</w:t>
      </w:r>
      <w:r w:rsidRPr="00F10E34">
        <w:rPr>
          <w:rFonts w:ascii="Times New Roman" w:hAnsi="Times New Roman" w:cs="Times New Roman"/>
        </w:rPr>
        <w:t xml:space="preserve"> na dywanie w siadzie prostym. Przy melodii piosenki </w:t>
      </w:r>
      <w:r w:rsidRPr="00F10E34">
        <w:rPr>
          <w:rFonts w:ascii="Times New Roman" w:hAnsi="Times New Roman" w:cs="Times New Roman"/>
          <w:i/>
          <w:iCs/>
        </w:rPr>
        <w:t xml:space="preserve">Czereśnie i dzieci </w:t>
      </w:r>
      <w:r w:rsidR="00F10E34">
        <w:rPr>
          <w:rFonts w:ascii="Times New Roman" w:hAnsi="Times New Roman" w:cs="Times New Roman"/>
        </w:rPr>
        <w:t>idzie</w:t>
      </w:r>
      <w:r w:rsidRPr="00F10E34">
        <w:rPr>
          <w:rFonts w:ascii="Times New Roman" w:hAnsi="Times New Roman" w:cs="Times New Roman"/>
        </w:rPr>
        <w:t xml:space="preserve"> do tyłu, unosząc jedynie lekko wy</w:t>
      </w:r>
      <w:r w:rsidRPr="00F10E34">
        <w:rPr>
          <w:rFonts w:ascii="Times New Roman" w:hAnsi="Times New Roman" w:cs="Times New Roman"/>
        </w:rPr>
        <w:softHyphen/>
        <w:t xml:space="preserve">prostowaną nogę wraz z biodrem – na zmianę. </w:t>
      </w:r>
    </w:p>
    <w:p w:rsidR="00F10E34" w:rsidRDefault="00F10E34" w:rsidP="00483733">
      <w:pPr>
        <w:pStyle w:val="Default"/>
        <w:rPr>
          <w:rFonts w:ascii="Times New Roman" w:hAnsi="Times New Roman" w:cs="Times New Roman"/>
        </w:rPr>
      </w:pPr>
    </w:p>
    <w:p w:rsidR="00F10E34" w:rsidRPr="00F10E34" w:rsidRDefault="00F10E34" w:rsidP="00483733">
      <w:pPr>
        <w:pStyle w:val="Default"/>
        <w:rPr>
          <w:rFonts w:ascii="Times New Roman" w:hAnsi="Times New Roman" w:cs="Times New Roman"/>
        </w:rPr>
      </w:pPr>
      <w:hyperlink r:id="rId7" w:history="1">
        <w:r w:rsidRPr="00F10E34">
          <w:rPr>
            <w:rStyle w:val="Hipercze"/>
            <w:rFonts w:ascii="Times New Roman" w:hAnsi="Times New Roman" w:cs="Times New Roman"/>
          </w:rPr>
          <w:t>https://www.youtube.com/watch?v=NmhXT_qelDM</w:t>
        </w:r>
      </w:hyperlink>
    </w:p>
    <w:p w:rsidR="00F10E34" w:rsidRDefault="00F10E34" w:rsidP="00483733">
      <w:pPr>
        <w:pStyle w:val="Default"/>
        <w:rPr>
          <w:rFonts w:ascii="Times New Roman" w:hAnsi="Times New Roman" w:cs="Times New Roman"/>
        </w:rPr>
      </w:pPr>
    </w:p>
    <w:p w:rsidR="00F10E34" w:rsidRPr="009C2E89" w:rsidRDefault="00F10E34" w:rsidP="00F10E34">
      <w:pPr>
        <w:pStyle w:val="Default"/>
        <w:rPr>
          <w:rFonts w:ascii="Times New Roman" w:hAnsi="Times New Roman" w:cs="Times New Roman"/>
          <w:b/>
        </w:rPr>
      </w:pPr>
      <w:r w:rsidRPr="009C2E89">
        <w:rPr>
          <w:rFonts w:ascii="Times New Roman" w:hAnsi="Times New Roman" w:cs="Times New Roman"/>
          <w:b/>
        </w:rPr>
        <w:t>Zestaw ćwiczeń porannych. (powtórzenie z zeszłego tygodnia)</w:t>
      </w:r>
    </w:p>
    <w:p w:rsidR="00F10E34" w:rsidRPr="009C2E89" w:rsidRDefault="00F10E34" w:rsidP="00F10E34">
      <w:pPr>
        <w:pStyle w:val="Default"/>
        <w:rPr>
          <w:rFonts w:ascii="Times New Roman" w:hAnsi="Times New Roman" w:cs="Times New Roman"/>
        </w:rPr>
      </w:pPr>
    </w:p>
    <w:p w:rsidR="00F10E34" w:rsidRPr="009C2E89" w:rsidRDefault="00F10E34" w:rsidP="00F10E34">
      <w:pPr>
        <w:pStyle w:val="Default"/>
        <w:rPr>
          <w:rFonts w:ascii="Times New Roman" w:eastAsia="Calibri" w:hAnsi="Times New Roman" w:cs="Times New Roman"/>
        </w:rPr>
      </w:pPr>
      <w:r w:rsidRPr="009C2E89">
        <w:rPr>
          <w:rFonts w:ascii="Times New Roman" w:eastAsia="Calibri" w:hAnsi="Times New Roman" w:cs="Times New Roman"/>
          <w:b/>
          <w:bCs/>
        </w:rPr>
        <w:t>„Zabawa w basen</w:t>
      </w:r>
      <w:r w:rsidRPr="009C2E89">
        <w:rPr>
          <w:rFonts w:ascii="Times New Roman" w:eastAsia="Calibri" w:hAnsi="Times New Roman" w:cs="Times New Roman"/>
        </w:rPr>
        <w:t>” – dzieci ustawiają się w kole. Na polecenie Rodzica zaczynają maszerować w prawą stronę. Rodzic wydaje komendy, wymieniając różne style pływania. Dzieci naśladują wymieniony styl, odpowiednio poruszając ramionami, np. na hasło: Płyniemy kraulem do przodu – dzieci krążą wyprostowanymi ramionami w przód; na hasło: Płyniemy kraulem do tyłu – dzieci krążą wyprostowanymi ramionami w tył; na hasło: Płyniemy żabką – dzieci wykonują ramionami ruch imitujący ruch żaby itd.</w:t>
      </w:r>
    </w:p>
    <w:p w:rsidR="00F10E34" w:rsidRPr="009C2E89" w:rsidRDefault="00F10E34" w:rsidP="00F10E34">
      <w:pPr>
        <w:ind w:left="60"/>
        <w:rPr>
          <w:rFonts w:ascii="Times New Roman" w:hAnsi="Times New Roman" w:cs="Times New Roman"/>
          <w:sz w:val="24"/>
          <w:szCs w:val="24"/>
        </w:rPr>
      </w:pPr>
    </w:p>
    <w:p w:rsidR="00F10E34" w:rsidRPr="009C2E89" w:rsidRDefault="00F10E34" w:rsidP="00F10E34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eastAsia="Calibri" w:hAnsi="Times New Roman" w:cs="Times New Roman"/>
          <w:b/>
          <w:bCs/>
          <w:sz w:val="24"/>
          <w:szCs w:val="24"/>
        </w:rPr>
        <w:t>„Skok przez rzeczkę”</w:t>
      </w:r>
      <w:r w:rsidRPr="009C2E89">
        <w:rPr>
          <w:rFonts w:ascii="Times New Roman" w:eastAsia="Calibri" w:hAnsi="Times New Roman" w:cs="Times New Roman"/>
          <w:sz w:val="24"/>
          <w:szCs w:val="24"/>
        </w:rPr>
        <w:t xml:space="preserve"> – dzieci z apaszek, sznurka lub skakanek układają dwie równoległe linie w odległości 0,5 metra od siebie. Linie te mają imitować dwa brzegi rzeki.</w:t>
      </w:r>
      <w:r w:rsidR="0088532D">
        <w:rPr>
          <w:rFonts w:ascii="Times New Roman" w:eastAsia="Calibri" w:hAnsi="Times New Roman" w:cs="Times New Roman"/>
          <w:sz w:val="24"/>
          <w:szCs w:val="24"/>
        </w:rPr>
        <w:br/>
      </w:r>
      <w:r w:rsidRPr="009C2E89">
        <w:rPr>
          <w:rFonts w:ascii="Times New Roman" w:eastAsia="Calibri" w:hAnsi="Times New Roman" w:cs="Times New Roman"/>
          <w:sz w:val="24"/>
          <w:szCs w:val="24"/>
        </w:rPr>
        <w:t xml:space="preserve"> Dzieci ustawiają się  na jednym brzegu rzeki. Przeskakują przez rzekę, starając się nie nadepnąć</w:t>
      </w:r>
      <w:r>
        <w:rPr>
          <w:rFonts w:ascii="Times New Roman" w:hAnsi="Times New Roman" w:cs="Times New Roman"/>
          <w:sz w:val="24"/>
          <w:szCs w:val="24"/>
        </w:rPr>
        <w:br/>
      </w:r>
      <w:r w:rsidRPr="009C2E89">
        <w:rPr>
          <w:rFonts w:ascii="Times New Roman" w:eastAsia="Calibri" w:hAnsi="Times New Roman" w:cs="Times New Roman"/>
          <w:sz w:val="24"/>
          <w:szCs w:val="24"/>
        </w:rPr>
        <w:t xml:space="preserve"> na szarfę. </w:t>
      </w:r>
    </w:p>
    <w:p w:rsidR="00483733" w:rsidRPr="00F10E34" w:rsidRDefault="00F10E34" w:rsidP="00F10E34">
      <w:pPr>
        <w:ind w:left="60"/>
        <w:rPr>
          <w:rFonts w:ascii="Times New Roman" w:eastAsia="Calibri" w:hAnsi="Times New Roman" w:cs="Times New Roman"/>
          <w:sz w:val="24"/>
          <w:szCs w:val="24"/>
        </w:rPr>
      </w:pPr>
      <w:r w:rsidRPr="009C2E89">
        <w:rPr>
          <w:rFonts w:ascii="Times New Roman" w:eastAsia="Calibri" w:hAnsi="Times New Roman" w:cs="Times New Roman"/>
          <w:b/>
          <w:bCs/>
          <w:sz w:val="24"/>
          <w:szCs w:val="24"/>
        </w:rPr>
        <w:t>„Marsz po górach”</w:t>
      </w:r>
      <w:r w:rsidRPr="009C2E89">
        <w:rPr>
          <w:rFonts w:ascii="Times New Roman" w:eastAsia="Calibri" w:hAnsi="Times New Roman" w:cs="Times New Roman"/>
          <w:sz w:val="24"/>
          <w:szCs w:val="24"/>
        </w:rPr>
        <w:t xml:space="preserve"> – dzieci stają w luźnej gromadzie. Na sygnał Rodzica dzieci maszerują powoli w miejscu, udając, że wchodzą na stromą górę. Na hasło prowadzącego: Szczyt zdobyty – dzieci biegną szybko w miejscu, udając, że zbiegają z górki. </w:t>
      </w:r>
    </w:p>
    <w:p w:rsidR="00483733" w:rsidRPr="00F10E34" w:rsidRDefault="00483733" w:rsidP="00483733">
      <w:pPr>
        <w:pStyle w:val="Default"/>
        <w:rPr>
          <w:rFonts w:ascii="Times New Roman" w:hAnsi="Times New Roman" w:cs="Times New Roman"/>
        </w:rPr>
      </w:pPr>
    </w:p>
    <w:p w:rsidR="00483733" w:rsidRPr="00F10E34" w:rsidRDefault="00483733" w:rsidP="00483733">
      <w:pPr>
        <w:pStyle w:val="Default"/>
        <w:rPr>
          <w:rFonts w:ascii="Times New Roman" w:hAnsi="Times New Roman" w:cs="Times New Roman"/>
        </w:rPr>
      </w:pPr>
    </w:p>
    <w:p w:rsidR="00F10E34" w:rsidRDefault="00483733" w:rsidP="00483733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  <w:b/>
        </w:rPr>
        <w:t xml:space="preserve">„Nad jeziorem” – rozmowa z dzieckiem na temat ilustracji. </w:t>
      </w:r>
      <w:r w:rsidR="00F10E34">
        <w:rPr>
          <w:rFonts w:ascii="Times New Roman" w:hAnsi="Times New Roman" w:cs="Times New Roman"/>
        </w:rPr>
        <w:br/>
      </w:r>
    </w:p>
    <w:p w:rsidR="00483733" w:rsidRDefault="00483733" w:rsidP="00483733">
      <w:pPr>
        <w:pStyle w:val="Default"/>
        <w:rPr>
          <w:rFonts w:ascii="Times New Roman" w:hAnsi="Times New Roman" w:cs="Times New Roman"/>
          <w:i/>
          <w:iCs/>
        </w:rPr>
      </w:pPr>
      <w:r w:rsidRPr="00F10E34">
        <w:rPr>
          <w:rFonts w:ascii="Times New Roman" w:hAnsi="Times New Roman" w:cs="Times New Roman"/>
        </w:rPr>
        <w:t xml:space="preserve">Dziecko w publikacjach i ilustracjach z </w:t>
      </w:r>
      <w:r w:rsidRPr="00F10E34">
        <w:rPr>
          <w:rFonts w:ascii="Times New Roman" w:hAnsi="Times New Roman" w:cs="Times New Roman"/>
          <w:b/>
          <w:bCs/>
        </w:rPr>
        <w:t xml:space="preserve">Kąciku turysty </w:t>
      </w:r>
      <w:r w:rsidRPr="00F10E34">
        <w:rPr>
          <w:rFonts w:ascii="Times New Roman" w:hAnsi="Times New Roman" w:cs="Times New Roman"/>
        </w:rPr>
        <w:t>szuka tych, które odnoszą się do krajobrazu jezior.</w:t>
      </w:r>
      <w:r w:rsidR="00F10E34">
        <w:rPr>
          <w:rFonts w:ascii="Times New Roman" w:hAnsi="Times New Roman" w:cs="Times New Roman"/>
        </w:rPr>
        <w:br/>
      </w:r>
      <w:r w:rsidRPr="00F10E34">
        <w:rPr>
          <w:rFonts w:ascii="Times New Roman" w:hAnsi="Times New Roman" w:cs="Times New Roman"/>
        </w:rPr>
        <w:t xml:space="preserve"> Rodzic zadaje pytania:</w:t>
      </w:r>
      <w:r w:rsidR="00F10E34">
        <w:rPr>
          <w:rFonts w:ascii="Times New Roman" w:hAnsi="Times New Roman" w:cs="Times New Roman"/>
        </w:rPr>
        <w:br/>
        <w:t>-</w:t>
      </w:r>
      <w:r w:rsidRPr="00F10E34">
        <w:rPr>
          <w:rFonts w:ascii="Times New Roman" w:hAnsi="Times New Roman" w:cs="Times New Roman"/>
        </w:rPr>
        <w:t xml:space="preserve"> </w:t>
      </w:r>
      <w:r w:rsidRPr="00F10E34">
        <w:rPr>
          <w:rFonts w:ascii="Times New Roman" w:hAnsi="Times New Roman" w:cs="Times New Roman"/>
          <w:i/>
          <w:iCs/>
        </w:rPr>
        <w:t>Czym różni się krajobraz nadmorski od krajobrazu jezior?</w:t>
      </w:r>
      <w:r w:rsidR="00F10E34">
        <w:rPr>
          <w:rFonts w:ascii="Times New Roman" w:hAnsi="Times New Roman" w:cs="Times New Roman"/>
          <w:i/>
          <w:iCs/>
        </w:rPr>
        <w:br/>
        <w:t>-</w:t>
      </w:r>
      <w:r w:rsidRPr="00F10E34">
        <w:rPr>
          <w:rFonts w:ascii="Times New Roman" w:hAnsi="Times New Roman" w:cs="Times New Roman"/>
          <w:i/>
          <w:iCs/>
        </w:rPr>
        <w:t xml:space="preserve"> Co takiego samego można spotkać nad jeziorem i nad morzem? </w:t>
      </w:r>
    </w:p>
    <w:p w:rsidR="00F10E34" w:rsidRDefault="00F10E34" w:rsidP="0048373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3287269" cy="1561381"/>
            <wp:effectExtent l="19050" t="0" r="8381" b="0"/>
            <wp:docPr id="1" name="Obraz 0" descr="mor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rze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0467" cy="156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Morze</w:t>
      </w:r>
    </w:p>
    <w:p w:rsidR="00F10E34" w:rsidRPr="00F10E34" w:rsidRDefault="00F10E34" w:rsidP="00483733">
      <w:pPr>
        <w:pStyle w:val="Default"/>
        <w:rPr>
          <w:rFonts w:ascii="Times New Roman" w:hAnsi="Times New Roman" w:cs="Times New Roman"/>
        </w:rPr>
      </w:pP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3127261" cy="2092659"/>
            <wp:effectExtent l="19050" t="0" r="0" b="0"/>
            <wp:docPr id="2" name="Obraz 1" descr="jezio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ezioro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28798" cy="2093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Jezioro</w:t>
      </w: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10E34" w:rsidRPr="00F10E34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„Żabki w jeziorze” – zabawa oddechowa. </w:t>
      </w:r>
    </w:p>
    <w:p w:rsidR="00483733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Rodzic rozkłada kawałek niebieskiego kartonu bądź materiału. 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Dziecko siada dookoła niego w odległości ok. 50 </w:t>
      </w:r>
      <w:proofErr w:type="spellStart"/>
      <w:r w:rsidRPr="00F10E34">
        <w:rPr>
          <w:rFonts w:ascii="Times New Roman" w:hAnsi="Times New Roman" w:cs="Times New Roman"/>
          <w:color w:val="000000"/>
          <w:sz w:val="24"/>
          <w:szCs w:val="24"/>
        </w:rPr>
        <w:t>cm</w:t>
      </w:r>
      <w:proofErr w:type="spellEnd"/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Dziecko ma kilka piłek </w:t>
      </w:r>
      <w:proofErr w:type="spellStart"/>
      <w:r w:rsidRPr="00F10E34">
        <w:rPr>
          <w:rFonts w:ascii="Times New Roman" w:hAnsi="Times New Roman" w:cs="Times New Roman"/>
          <w:color w:val="000000"/>
          <w:sz w:val="24"/>
          <w:szCs w:val="24"/>
        </w:rPr>
        <w:t>ping-pongowych</w:t>
      </w:r>
      <w:proofErr w:type="spellEnd"/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Na hasło: </w:t>
      </w:r>
      <w:r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żabki do wody 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– dziecko stara się „wdmuchnąć” je na niebieski materiał. </w:t>
      </w:r>
    </w:p>
    <w:p w:rsidR="00F10E34" w:rsidRP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10E34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„Tropiciele nad jeziorem” – zabawa dydaktyczna z wykorzystaniem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arty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25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F10E34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Dziecko swobodnie wypowiada się na temat treści ilustracji, nazywając osoby, czynności</w:t>
      </w:r>
      <w:r w:rsidR="0088532D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i stany. Następnie Rodzic mówi, że będzie zadawał zagadki. 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Wykorzystując liczby i znaki (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ycinanka strona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48–49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), mówi: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Pak łapie ryby. Złowił 6 dużych i 3 małe. Ile ryb ma Pak? </w:t>
      </w:r>
      <w:r w:rsid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t xml:space="preserve"> u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kłada działanie z liczb: 6+3=?. 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Dziecko liczy i kładzie we właściwym miejscu odpowiednią liczbę.</w:t>
      </w: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3733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>Supełek widział żaglówki. Było ich 6, potem dopły</w:t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nęły jeszcze 3. Ile żaglówek widział Supełek?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br/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="00483733" w:rsidRPr="00F10E34">
        <w:rPr>
          <w:rFonts w:ascii="Times New Roman" w:hAnsi="Times New Roman" w:cs="Times New Roman"/>
          <w:color w:val="000000"/>
          <w:sz w:val="24"/>
          <w:szCs w:val="24"/>
        </w:rPr>
        <w:t>Dziecko układa z liczb całe działanie</w:t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. </w:t>
      </w:r>
      <w:r w:rsidR="00483733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Następne zagadki układa i opisuje liczbami same dziecko. </w:t>
      </w:r>
    </w:p>
    <w:p w:rsidR="00483733" w:rsidRPr="00F10E34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Na koniec wykonuje polecenie w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25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10E34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b/>
          <w:color w:val="000000"/>
          <w:sz w:val="24"/>
          <w:szCs w:val="24"/>
        </w:rPr>
        <w:t>„Przejście przez rzekę” – zabawa z elementem skoku.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83733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>Na ziemi są rozłożone związane skakanki lub krążki w odległości dużego kroku. Zostaje wyznaczo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ny 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t>początek przejścia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Dziecko wchodzi do pierwszej pętli i przeskakuje do kolejnych, aż przejdzie całą trasę. </w:t>
      </w:r>
    </w:p>
    <w:p w:rsidR="00F10E34" w:rsidRP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10E34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 xml:space="preserve">„Co robimy na wakacjach?” – zabawa dydaktyczna z wykorzystaniem </w:t>
      </w:r>
      <w:r w:rsid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Książki do czytania strona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77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Dziecko najpierw odczytuje tekst wyrazowo-obrazkowy, a na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t>stępnie odpowiada na pytania r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odzica</w:t>
      </w:r>
      <w:r w:rsidR="00F10E34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83733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Co dzieci pakują do walizek? </w:t>
      </w: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jakim miejscu będą nocować? </w:t>
      </w: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W czym będą spać? </w:t>
      </w:r>
    </w:p>
    <w:p w:rsidR="00483733" w:rsidRP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-</w:t>
      </w:r>
      <w:r w:rsidR="00483733" w:rsidRPr="00F10E34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Co robią nad jeziorem? </w:t>
      </w:r>
    </w:p>
    <w:p w:rsidR="00483733" w:rsidRPr="00F10E34" w:rsidRDefault="00483733" w:rsidP="00483733">
      <w:pPr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10E34" w:rsidRDefault="00F10E34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483733" w:rsidRPr="00F10E34">
        <w:rPr>
          <w:rFonts w:ascii="Times New Roman" w:hAnsi="Times New Roman" w:cs="Times New Roman"/>
          <w:b/>
          <w:color w:val="000000"/>
          <w:sz w:val="24"/>
          <w:szCs w:val="24"/>
        </w:rPr>
        <w:t>„Na plaży” – zabawa plastyczna z wykorzystaniem</w:t>
      </w:r>
      <w:r w:rsidR="00483733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83733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W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ycinanki strona</w:t>
      </w:r>
      <w:r w:rsidR="00483733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55</w:t>
      </w:r>
      <w:r w:rsidR="00483733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483733" w:rsidRDefault="00483733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>Dziecko wypełnia ko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lorem kontury rysunku dowolną techniką – farbami, przy pomocy kredek lub wyklejając kontury kawałkami kolorowego papieru itp. </w:t>
      </w:r>
    </w:p>
    <w:p w:rsidR="0088532D" w:rsidRPr="00F10E34" w:rsidRDefault="0088532D" w:rsidP="004837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70CE8" w:rsidRDefault="00970CE8" w:rsidP="00483733">
      <w:pPr>
        <w:pStyle w:val="Default"/>
        <w:rPr>
          <w:rFonts w:ascii="Times New Roman" w:hAnsi="Times New Roman" w:cs="Times New Roman"/>
        </w:rPr>
      </w:pPr>
    </w:p>
    <w:p w:rsidR="0088532D" w:rsidRDefault="0088532D" w:rsidP="00483733">
      <w:pPr>
        <w:pStyle w:val="Default"/>
        <w:rPr>
          <w:rFonts w:ascii="Times New Roman" w:hAnsi="Times New Roman" w:cs="Times New Roman"/>
        </w:rPr>
      </w:pPr>
    </w:p>
    <w:p w:rsidR="0088532D" w:rsidRPr="00F10E34" w:rsidRDefault="0088532D" w:rsidP="00483733">
      <w:pPr>
        <w:pStyle w:val="Default"/>
        <w:rPr>
          <w:rFonts w:ascii="Times New Roman" w:hAnsi="Times New Roman" w:cs="Times New Roman"/>
        </w:rPr>
      </w:pPr>
    </w:p>
    <w:p w:rsidR="00970CE8" w:rsidRDefault="0088532D" w:rsidP="0048373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Miłego dnia!</w:t>
      </w:r>
    </w:p>
    <w:p w:rsidR="0088532D" w:rsidRPr="00F10E34" w:rsidRDefault="0088532D" w:rsidP="0048373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Joanna </w:t>
      </w:r>
      <w:proofErr w:type="spellStart"/>
      <w:r>
        <w:rPr>
          <w:rFonts w:ascii="Times New Roman" w:hAnsi="Times New Roman" w:cs="Times New Roman"/>
        </w:rPr>
        <w:t>Saramak</w:t>
      </w:r>
      <w:proofErr w:type="spellEnd"/>
    </w:p>
    <w:sectPr w:rsidR="0088532D" w:rsidRPr="00F10E34" w:rsidSect="002806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326F" w:rsidRDefault="00C3326F" w:rsidP="00970CE8">
      <w:pPr>
        <w:spacing w:after="0" w:line="240" w:lineRule="auto"/>
      </w:pPr>
      <w:r>
        <w:separator/>
      </w:r>
    </w:p>
  </w:endnote>
  <w:endnote w:type="continuationSeparator" w:id="0">
    <w:p w:rsidR="00C3326F" w:rsidRDefault="00C3326F" w:rsidP="00970C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326F" w:rsidRDefault="00C3326F" w:rsidP="00970CE8">
      <w:pPr>
        <w:spacing w:after="0" w:line="240" w:lineRule="auto"/>
      </w:pPr>
      <w:r>
        <w:separator/>
      </w:r>
    </w:p>
  </w:footnote>
  <w:footnote w:type="continuationSeparator" w:id="0">
    <w:p w:rsidR="00C3326F" w:rsidRDefault="00C3326F" w:rsidP="00970C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9ACF58"/>
    <w:multiLevelType w:val="hybridMultilevel"/>
    <w:tmpl w:val="FA6E224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483733"/>
    <w:rsid w:val="00280687"/>
    <w:rsid w:val="00483733"/>
    <w:rsid w:val="0088532D"/>
    <w:rsid w:val="00970CE8"/>
    <w:rsid w:val="00C3326F"/>
    <w:rsid w:val="00D6700F"/>
    <w:rsid w:val="00E36449"/>
    <w:rsid w:val="00F10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8068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83733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483733"/>
    <w:rPr>
      <w:rFonts w:cs="Wingdings 2"/>
      <w:color w:val="000000"/>
      <w:sz w:val="18"/>
      <w:szCs w:val="18"/>
    </w:rPr>
  </w:style>
  <w:style w:type="paragraph" w:customStyle="1" w:styleId="Pa21">
    <w:name w:val="Pa21"/>
    <w:basedOn w:val="Default"/>
    <w:next w:val="Default"/>
    <w:uiPriority w:val="99"/>
    <w:rsid w:val="00483733"/>
    <w:pPr>
      <w:spacing w:line="201" w:lineRule="atLeast"/>
    </w:pPr>
    <w:rPr>
      <w:rFonts w:ascii="Dutch801EU" w:hAnsi="Dutch801EU" w:cstheme="minorBidi"/>
      <w:color w:val="auto"/>
    </w:rPr>
  </w:style>
  <w:style w:type="paragraph" w:customStyle="1" w:styleId="Pa64">
    <w:name w:val="Pa64"/>
    <w:basedOn w:val="Default"/>
    <w:next w:val="Default"/>
    <w:uiPriority w:val="99"/>
    <w:rsid w:val="00970CE8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970CE8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970CE8"/>
    <w:pPr>
      <w:spacing w:line="18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970CE8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970CE8"/>
    <w:pPr>
      <w:spacing w:line="201" w:lineRule="atLeast"/>
    </w:pPr>
    <w:rPr>
      <w:rFonts w:cstheme="minorBidi"/>
      <w:color w:val="auto"/>
    </w:rPr>
  </w:style>
  <w:style w:type="character" w:styleId="Hipercze">
    <w:name w:val="Hyperlink"/>
    <w:basedOn w:val="Domylnaczcionkaakapitu"/>
    <w:uiPriority w:val="99"/>
    <w:semiHidden/>
    <w:unhideWhenUsed/>
    <w:rsid w:val="00F10E34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10E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10E3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NmhXT_qelD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541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Rafał Mucha</dc:creator>
  <cp:lastModifiedBy>A</cp:lastModifiedBy>
  <cp:revision>2</cp:revision>
  <dcterms:created xsi:type="dcterms:W3CDTF">2020-06-07T14:29:00Z</dcterms:created>
  <dcterms:modified xsi:type="dcterms:W3CDTF">2020-06-07T14:29:00Z</dcterms:modified>
</cp:coreProperties>
</file>