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F9" w:rsidRPr="001945F9" w:rsidRDefault="001945F9" w:rsidP="001945F9">
      <w:pPr>
        <w:jc w:val="center"/>
        <w:rPr>
          <w:rFonts w:ascii="Arial Black" w:hAnsi="Arial Black"/>
          <w:b/>
          <w:color w:val="FFC000"/>
          <w:sz w:val="72"/>
        </w:rPr>
      </w:pPr>
      <w:r w:rsidRPr="001945F9">
        <w:rPr>
          <w:rFonts w:ascii="Arial Black" w:hAnsi="Arial Black"/>
          <w:b/>
          <w:color w:val="FFC000"/>
          <w:sz w:val="72"/>
        </w:rPr>
        <w:t>Sposoby na zdrowie</w:t>
      </w:r>
    </w:p>
    <w:p w:rsidR="00174DFC" w:rsidRDefault="00C80354" w:rsidP="001945F9">
      <w:pPr>
        <w:jc w:val="center"/>
      </w:pPr>
      <w:hyperlink r:id="rId4" w:history="1">
        <w:r w:rsidR="001945F9" w:rsidRPr="001945F9">
          <w:rPr>
            <w:rStyle w:val="Hipercze"/>
            <w:rFonts w:ascii="Arial" w:hAnsi="Arial" w:cs="Arial"/>
            <w:sz w:val="32"/>
            <w:szCs w:val="20"/>
            <w:shd w:val="clear" w:color="auto" w:fill="FFFFFF"/>
          </w:rPr>
          <w:t>http://12sposobownazdrowie.pl/</w:t>
        </w:r>
      </w:hyperlink>
    </w:p>
    <w:p w:rsidR="00465610" w:rsidRDefault="00465610" w:rsidP="001945F9">
      <w:pPr>
        <w:jc w:val="center"/>
        <w:rPr>
          <w:sz w:val="36"/>
        </w:rPr>
      </w:pPr>
      <w:r>
        <w:rPr>
          <w:noProof/>
          <w:lang w:eastAsia="pl-PL"/>
        </w:rPr>
        <w:drawing>
          <wp:inline distT="0" distB="0" distL="0" distR="0">
            <wp:extent cx="2878455" cy="1624934"/>
            <wp:effectExtent l="19050" t="0" r="0" b="0"/>
            <wp:docPr id="1" name="Obraz 1" descr="http://www.kodekswalkizrakiem.pl/wp-content/uploads/2015/07/EKWZR-12bc-62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dekswalkizrakiem.pl/wp-content/uploads/2015/07/EKWZR-12bc-620x3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51" cy="162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F9" w:rsidRPr="00465610" w:rsidRDefault="001945F9" w:rsidP="001945F9">
      <w:pPr>
        <w:jc w:val="center"/>
        <w:rPr>
          <w:rFonts w:ascii="Arial Black" w:hAnsi="Arial Black" w:cstheme="minorHAnsi"/>
          <w:i/>
          <w:sz w:val="28"/>
          <w:shd w:val="clear" w:color="auto" w:fill="FFFFFF"/>
        </w:rPr>
      </w:pP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Zachęcamy do zapoznania się </w:t>
      </w:r>
      <w:r w:rsidRPr="00465610">
        <w:rPr>
          <w:rFonts w:ascii="Arial Black" w:hAnsi="Arial Black" w:cstheme="minorHAnsi"/>
          <w:i/>
          <w:sz w:val="28"/>
          <w:shd w:val="clear" w:color="auto" w:fill="FFFFFF"/>
        </w:rPr>
        <w:t>z materiałami.</w:t>
      </w:r>
    </w:p>
    <w:p w:rsidR="001945F9" w:rsidRPr="00465610" w:rsidRDefault="001945F9" w:rsidP="001945F9">
      <w:pPr>
        <w:jc w:val="center"/>
        <w:rPr>
          <w:rFonts w:ascii="Arial Black" w:hAnsi="Arial Black"/>
          <w:i/>
          <w:sz w:val="44"/>
        </w:rPr>
      </w:pP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W związku z IV edycją </w:t>
      </w:r>
      <w:r w:rsidRPr="00465610">
        <w:rPr>
          <w:rFonts w:ascii="Arial Black" w:hAnsi="Arial Black" w:cstheme="minorHAnsi"/>
          <w:i/>
          <w:color w:val="FF0000"/>
          <w:sz w:val="28"/>
          <w:shd w:val="clear" w:color="auto" w:fill="FFFFFF"/>
        </w:rPr>
        <w:t>Europejskiego Kodeksu Walki z Rakiem,</w:t>
      </w: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 opracowano</w:t>
      </w:r>
      <w:r w:rsid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 </w:t>
      </w: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broszurę „12 sposobów na zdrowie”,  w której zawarte zostało 12 cennych porad dotyczących działań, jakie może podjąć każdy z nas, aby zmniejszyć ryzyko zachorowania na nowotwór. </w:t>
      </w:r>
      <w:r w:rsid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                  </w:t>
      </w: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Tekst został przygotowany przez zespół Zakładu Epidemiologii Centrum Onkologii-Instytutu im. Marii Skłodowskiej-Curie w Warszawie w oparciu o zalecenia </w:t>
      </w:r>
      <w:r w:rsid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 xml:space="preserve">                                        </w:t>
      </w:r>
      <w:r w:rsidRPr="00465610">
        <w:rPr>
          <w:rFonts w:ascii="Arial Black" w:hAnsi="Arial Black" w:cstheme="minorHAnsi"/>
          <w:i/>
          <w:color w:val="333333"/>
          <w:sz w:val="28"/>
          <w:shd w:val="clear" w:color="auto" w:fill="FFFFFF"/>
        </w:rPr>
        <w:t>Europejskiego Kodeksu Walki z Rakiem.</w:t>
      </w:r>
    </w:p>
    <w:sectPr w:rsidR="001945F9" w:rsidRPr="00465610" w:rsidSect="001945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945F9"/>
    <w:rsid w:val="00044EA4"/>
    <w:rsid w:val="0005548A"/>
    <w:rsid w:val="000C5CAB"/>
    <w:rsid w:val="0013592C"/>
    <w:rsid w:val="00174DFC"/>
    <w:rsid w:val="00176320"/>
    <w:rsid w:val="001778E9"/>
    <w:rsid w:val="001945F9"/>
    <w:rsid w:val="001C2DCC"/>
    <w:rsid w:val="001D7D48"/>
    <w:rsid w:val="001E19BF"/>
    <w:rsid w:val="0025401D"/>
    <w:rsid w:val="00255F1C"/>
    <w:rsid w:val="0026093D"/>
    <w:rsid w:val="0026461E"/>
    <w:rsid w:val="00297653"/>
    <w:rsid w:val="002A1F79"/>
    <w:rsid w:val="002B4472"/>
    <w:rsid w:val="002E6E9B"/>
    <w:rsid w:val="00365277"/>
    <w:rsid w:val="00371D29"/>
    <w:rsid w:val="00391DF0"/>
    <w:rsid w:val="0042452D"/>
    <w:rsid w:val="00465610"/>
    <w:rsid w:val="00472227"/>
    <w:rsid w:val="00473379"/>
    <w:rsid w:val="004A211F"/>
    <w:rsid w:val="004C4264"/>
    <w:rsid w:val="004E4F0B"/>
    <w:rsid w:val="00507E8B"/>
    <w:rsid w:val="005A6997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C72B0"/>
    <w:rsid w:val="007E298E"/>
    <w:rsid w:val="008029B1"/>
    <w:rsid w:val="0082398F"/>
    <w:rsid w:val="00903585"/>
    <w:rsid w:val="009509B5"/>
    <w:rsid w:val="009551AA"/>
    <w:rsid w:val="009B5944"/>
    <w:rsid w:val="009E0B1C"/>
    <w:rsid w:val="009F2BB2"/>
    <w:rsid w:val="00A54F46"/>
    <w:rsid w:val="00B65955"/>
    <w:rsid w:val="00B817DA"/>
    <w:rsid w:val="00BC4BE1"/>
    <w:rsid w:val="00BD5C46"/>
    <w:rsid w:val="00C13F44"/>
    <w:rsid w:val="00C738B2"/>
    <w:rsid w:val="00C7606F"/>
    <w:rsid w:val="00C80354"/>
    <w:rsid w:val="00DD133D"/>
    <w:rsid w:val="00DF711E"/>
    <w:rsid w:val="00E1129D"/>
    <w:rsid w:val="00E35E6C"/>
    <w:rsid w:val="00E826ED"/>
    <w:rsid w:val="00EC770B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45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2sposobownazdrow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3</cp:revision>
  <dcterms:created xsi:type="dcterms:W3CDTF">2020-06-02T16:39:00Z</dcterms:created>
  <dcterms:modified xsi:type="dcterms:W3CDTF">2020-06-02T16:48:00Z</dcterms:modified>
</cp:coreProperties>
</file>