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E82" w:rsidRPr="00632BE8" w:rsidRDefault="00CB1E82" w:rsidP="00CB1E8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  <w:r w:rsidR="00CD0653">
        <w:rPr>
          <w:rFonts w:ascii="Times New Roman" w:hAnsi="Times New Roman" w:cs="Times New Roman"/>
          <w:color w:val="333333"/>
        </w:rPr>
        <w:t xml:space="preserve">    </w:t>
      </w:r>
      <w:r>
        <w:rPr>
          <w:rFonts w:ascii="Times New Roman" w:hAnsi="Times New Roman" w:cs="Times New Roman"/>
          <w:color w:val="333333"/>
        </w:rPr>
        <w:t>30</w:t>
      </w:r>
      <w:r w:rsidRPr="00632BE8">
        <w:rPr>
          <w:rFonts w:ascii="Times New Roman" w:hAnsi="Times New Roman" w:cs="Times New Roman"/>
          <w:color w:val="333333"/>
        </w:rPr>
        <w:t xml:space="preserve">.04.2020r. </w:t>
      </w:r>
    </w:p>
    <w:p w:rsidR="00CB1E82" w:rsidRPr="00632BE8" w:rsidRDefault="00CB1E82" w:rsidP="00CB1E8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CB1E82" w:rsidRDefault="00CB1E82" w:rsidP="00CB1E82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Ćwiczenia rozwijające </w:t>
      </w: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czytanie ze zrozumieniem. Kliknijcie w poniższy link, aby wykonać ćwiczenie:</w:t>
      </w:r>
    </w:p>
    <w:p w:rsidR="00CB1E82" w:rsidRPr="00CB1E82" w:rsidRDefault="00CB1E82" w:rsidP="00CB1E82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hyperlink r:id="rId5" w:history="1">
        <w:r w:rsidRPr="00CB1E82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http://pisupisu.pl/klasa8/czytanie-ze-zrozumieniem-poziom-a</w:t>
        </w:r>
      </w:hyperlink>
    </w:p>
    <w:p w:rsidR="00F7484A" w:rsidRPr="00CD0653" w:rsidRDefault="00CB1E82" w:rsidP="00CB1E82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 w:rsidRPr="00CB1E82">
        <w:rPr>
          <w:rFonts w:ascii="Times New Roman" w:hAnsi="Times New Roman" w:cs="Times New Roman"/>
          <w:b w:val="0"/>
          <w:color w:val="333333"/>
          <w:sz w:val="24"/>
          <w:szCs w:val="24"/>
        </w:rPr>
        <w:t>Ćwicze</w:t>
      </w:r>
      <w:r w:rsidR="00CD0653">
        <w:rPr>
          <w:rFonts w:ascii="Times New Roman" w:hAnsi="Times New Roman" w:cs="Times New Roman"/>
          <w:b w:val="0"/>
          <w:color w:val="333333"/>
          <w:sz w:val="24"/>
          <w:szCs w:val="24"/>
        </w:rPr>
        <w:t>nia</w:t>
      </w:r>
      <w:r w:rsidRPr="00CB1E82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rozwijające funkcje wzrokowe. W tym </w:t>
      </w:r>
      <w:r w:rsidR="00CD0653">
        <w:rPr>
          <w:rFonts w:ascii="Times New Roman" w:hAnsi="Times New Roman" w:cs="Times New Roman"/>
          <w:b w:val="0"/>
          <w:color w:val="333333"/>
          <w:sz w:val="24"/>
          <w:szCs w:val="24"/>
        </w:rPr>
        <w:t>celu wykonajcie poniższe zadania</w:t>
      </w:r>
      <w:r w:rsidRPr="00CB1E82">
        <w:rPr>
          <w:rFonts w:ascii="Times New Roman" w:hAnsi="Times New Roman" w:cs="Times New Roman"/>
          <w:b w:val="0"/>
          <w:color w:val="333333"/>
          <w:sz w:val="24"/>
          <w:szCs w:val="24"/>
        </w:rPr>
        <w:t>.</w:t>
      </w:r>
    </w:p>
    <w:p w:rsidR="00CD0653" w:rsidRPr="00CB1E82" w:rsidRDefault="00CD0653" w:rsidP="00CD0653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a)</w:t>
      </w:r>
    </w:p>
    <w:p w:rsidR="00F7484A" w:rsidRDefault="00CB1E82" w:rsidP="00CD0653">
      <w:pPr>
        <w:jc w:val="center"/>
      </w:pPr>
      <w:r>
        <w:rPr>
          <w:noProof/>
          <w:lang w:eastAsia="pl-PL"/>
        </w:rPr>
        <w:drawing>
          <wp:inline distT="0" distB="0" distL="0" distR="0">
            <wp:extent cx="4524375" cy="3067276"/>
            <wp:effectExtent l="19050" t="0" r="952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889" cy="30676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653" w:rsidRPr="00CD0653" w:rsidRDefault="00CD0653" w:rsidP="00CD0653">
      <w:pPr>
        <w:rPr>
          <w:sz w:val="24"/>
          <w:szCs w:val="24"/>
        </w:rPr>
      </w:pPr>
      <w:r w:rsidRPr="00CD0653">
        <w:rPr>
          <w:sz w:val="24"/>
          <w:szCs w:val="24"/>
        </w:rPr>
        <w:t>b)</w:t>
      </w:r>
    </w:p>
    <w:p w:rsidR="00CB1E82" w:rsidRDefault="00CB1E82" w:rsidP="00CD0653">
      <w:pPr>
        <w:jc w:val="both"/>
      </w:pPr>
      <w:r>
        <w:rPr>
          <w:noProof/>
          <w:lang w:eastAsia="pl-PL"/>
        </w:rPr>
        <w:drawing>
          <wp:inline distT="0" distB="0" distL="0" distR="0">
            <wp:extent cx="5581650" cy="1534954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2410" cy="15379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653" w:rsidRPr="00CD0653" w:rsidRDefault="00CD0653" w:rsidP="00CD0653">
      <w:pPr>
        <w:jc w:val="both"/>
        <w:rPr>
          <w:sz w:val="24"/>
          <w:szCs w:val="24"/>
        </w:rPr>
      </w:pPr>
      <w:r w:rsidRPr="00CD0653">
        <w:rPr>
          <w:sz w:val="24"/>
          <w:szCs w:val="24"/>
        </w:rPr>
        <w:t>c)</w:t>
      </w:r>
    </w:p>
    <w:p w:rsidR="00DC6D3D" w:rsidRPr="00CD0653" w:rsidRDefault="00CD0653" w:rsidP="00CD0653">
      <w:pPr>
        <w:rPr>
          <w:noProof/>
          <w:u w:val="single"/>
          <w:lang w:eastAsia="pl-PL"/>
        </w:rPr>
      </w:pPr>
      <w:r>
        <w:rPr>
          <w:noProof/>
          <w:u w:val="single"/>
          <w:lang w:eastAsia="pl-PL"/>
        </w:rPr>
        <w:drawing>
          <wp:inline distT="0" distB="0" distL="0" distR="0">
            <wp:extent cx="3952875" cy="1705474"/>
            <wp:effectExtent l="19050" t="0" r="9525" b="0"/>
            <wp:docPr id="2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7054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C6D3D" w:rsidRPr="00CD0653" w:rsidSect="00DC6D3D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7B759F"/>
    <w:multiLevelType w:val="hybridMultilevel"/>
    <w:tmpl w:val="726ABDB8"/>
    <w:lvl w:ilvl="0" w:tplc="EC284F3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6560A29"/>
    <w:multiLevelType w:val="hybridMultilevel"/>
    <w:tmpl w:val="716493C4"/>
    <w:lvl w:ilvl="0" w:tplc="68BEAB3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7484A"/>
    <w:rsid w:val="0029088D"/>
    <w:rsid w:val="002D7F65"/>
    <w:rsid w:val="002E68F8"/>
    <w:rsid w:val="00976D83"/>
    <w:rsid w:val="00987C50"/>
    <w:rsid w:val="00B77F72"/>
    <w:rsid w:val="00CB1E82"/>
    <w:rsid w:val="00CD0653"/>
    <w:rsid w:val="00D14E1A"/>
    <w:rsid w:val="00DC6D3D"/>
    <w:rsid w:val="00F74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48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484A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CB1E8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CB1E82"/>
    <w:pPr>
      <w:ind w:left="720"/>
      <w:contextualSpacing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pisupisu.pl/klasa8/czytanie-ze-zrozumieniem-poziom-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59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2020-04-19T17:29:00Z</dcterms:created>
  <dcterms:modified xsi:type="dcterms:W3CDTF">2020-04-29T14:40:00Z</dcterms:modified>
</cp:coreProperties>
</file>