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96A" w:rsidRDefault="0097496A" w:rsidP="0097496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</w:t>
      </w:r>
    </w:p>
    <w:p w:rsidR="0097496A" w:rsidRDefault="0097496A" w:rsidP="009749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29.04.2020 r. /środa/</w:t>
      </w:r>
    </w:p>
    <w:p w:rsidR="0097496A" w:rsidRDefault="0097496A" w:rsidP="009749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496A" w:rsidRPr="006A4BE6" w:rsidRDefault="0097496A" w:rsidP="009749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Obliczamy pole trapezu.</w:t>
      </w:r>
      <w:r w:rsidRPr="006A4BE6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</w:p>
    <w:p w:rsidR="0097496A" w:rsidRDefault="0097496A" w:rsidP="009749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7496A" w:rsidRDefault="0097496A" w:rsidP="0097496A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97496A" w:rsidRPr="0097496A" w:rsidRDefault="0097496A" w:rsidP="0097496A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</w:p>
    <w:p w:rsidR="0097496A" w:rsidRDefault="0097496A" w:rsidP="0097496A">
      <w:pPr>
        <w:pStyle w:val="Akapitzlist"/>
        <w:numPr>
          <w:ilvl w:val="0"/>
          <w:numId w:val="1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7496A">
        <w:rPr>
          <w:rFonts w:ascii="Times New Roman" w:hAnsi="Times New Roman" w:cs="Times New Roman"/>
          <w:b/>
          <w:sz w:val="24"/>
          <w:szCs w:val="24"/>
        </w:rPr>
        <w:t xml:space="preserve">Na poniższym rysunku macie </w:t>
      </w:r>
      <w:r>
        <w:rPr>
          <w:rFonts w:ascii="Times New Roman" w:hAnsi="Times New Roman" w:cs="Times New Roman"/>
          <w:b/>
          <w:sz w:val="24"/>
          <w:szCs w:val="24"/>
        </w:rPr>
        <w:t>narysowane</w:t>
      </w:r>
      <w:r w:rsidRPr="0097496A">
        <w:rPr>
          <w:rFonts w:ascii="Times New Roman" w:hAnsi="Times New Roman" w:cs="Times New Roman"/>
          <w:b/>
          <w:sz w:val="24"/>
          <w:szCs w:val="24"/>
        </w:rPr>
        <w:t xml:space="preserve"> wysokości trapezu</w:t>
      </w:r>
      <w:r>
        <w:rPr>
          <w:rFonts w:ascii="Times New Roman" w:hAnsi="Times New Roman" w:cs="Times New Roman"/>
          <w:b/>
          <w:sz w:val="24"/>
          <w:szCs w:val="24"/>
        </w:rPr>
        <w:t xml:space="preserve"> i wyjaśnione, co to jest wysokość trapezu.  Pamiętajcie, że wysokości trapezu są prostopadłe do podstawy górnej i  podstawy dolnej trapezu. Zwróćcie uwagę, że wysokość trapezu możemy wyznaczyć na zewnątrz figury</w:t>
      </w:r>
      <w:r w:rsidR="0037740A">
        <w:rPr>
          <w:rFonts w:ascii="Times New Roman" w:hAnsi="Times New Roman" w:cs="Times New Roman"/>
          <w:b/>
          <w:sz w:val="24"/>
          <w:szCs w:val="24"/>
        </w:rPr>
        <w:t xml:space="preserve"> rysując przedłużenia podstaw</w:t>
      </w:r>
    </w:p>
    <w:p w:rsidR="00617117" w:rsidRPr="0097496A" w:rsidRDefault="00617117" w:rsidP="00617117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7496A" w:rsidRDefault="0097496A">
      <w:r>
        <w:rPr>
          <w:noProof/>
          <w:lang w:eastAsia="pl-PL"/>
        </w:rPr>
        <w:drawing>
          <wp:inline distT="0" distB="0" distL="0" distR="0">
            <wp:extent cx="5760720" cy="1446353"/>
            <wp:effectExtent l="19050" t="0" r="0" b="0"/>
            <wp:docPr id="1" name="Obraz 1" descr="https://multipodreczniki.apps.gwo.pl/data.php/b30ab40d98a4daa685f8ef802a54087741800353/1742572/file/317/resources/300/3005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b30ab40d98a4daa685f8ef802a54087741800353/1742572/file/317/resources/300/30052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46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7117" w:rsidRDefault="00617117"/>
    <w:p w:rsidR="0097496A" w:rsidRDefault="0097496A" w:rsidP="0097496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617117">
        <w:rPr>
          <w:rFonts w:ascii="Times New Roman" w:hAnsi="Times New Roman" w:cs="Times New Roman"/>
          <w:b/>
          <w:sz w:val="24"/>
          <w:szCs w:val="24"/>
        </w:rPr>
        <w:t xml:space="preserve">Wykonajcie w zeszycie </w:t>
      </w:r>
      <w:r w:rsidR="006171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7117">
        <w:rPr>
          <w:rFonts w:ascii="Times New Roman" w:hAnsi="Times New Roman" w:cs="Times New Roman"/>
          <w:b/>
          <w:sz w:val="24"/>
          <w:szCs w:val="24"/>
        </w:rPr>
        <w:t xml:space="preserve">Ćwiczenie </w:t>
      </w:r>
      <w:r w:rsidR="006171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7117">
        <w:rPr>
          <w:rFonts w:ascii="Times New Roman" w:hAnsi="Times New Roman" w:cs="Times New Roman"/>
          <w:b/>
          <w:sz w:val="24"/>
          <w:szCs w:val="24"/>
        </w:rPr>
        <w:t>A str. 197 (podręcznik)</w:t>
      </w:r>
      <w:r w:rsidR="00617117">
        <w:rPr>
          <w:rFonts w:ascii="Times New Roman" w:hAnsi="Times New Roman" w:cs="Times New Roman"/>
          <w:b/>
          <w:sz w:val="24"/>
          <w:szCs w:val="24"/>
        </w:rPr>
        <w:t xml:space="preserve"> oraz zad. 1 i 2              w ćwiczeniówce   str. 100.</w:t>
      </w:r>
    </w:p>
    <w:p w:rsidR="00617117" w:rsidRDefault="00617117" w:rsidP="00617117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617117" w:rsidRPr="00617117" w:rsidRDefault="00617117" w:rsidP="00617117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7496A" w:rsidRDefault="0097496A" w:rsidP="0097496A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617117">
        <w:rPr>
          <w:rFonts w:ascii="Times New Roman" w:hAnsi="Times New Roman" w:cs="Times New Roman"/>
          <w:b/>
          <w:sz w:val="24"/>
          <w:szCs w:val="24"/>
        </w:rPr>
        <w:t>Przeczytaj</w:t>
      </w:r>
      <w:r w:rsidR="00617117"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Pr="00617117">
        <w:rPr>
          <w:rFonts w:ascii="Times New Roman" w:hAnsi="Times New Roman" w:cs="Times New Roman"/>
          <w:b/>
          <w:sz w:val="24"/>
          <w:szCs w:val="24"/>
        </w:rPr>
        <w:t xml:space="preserve"> i przeanalizuj</w:t>
      </w:r>
      <w:r w:rsidR="00617117">
        <w:rPr>
          <w:rFonts w:ascii="Times New Roman" w:hAnsi="Times New Roman" w:cs="Times New Roman"/>
          <w:b/>
          <w:sz w:val="24"/>
          <w:szCs w:val="24"/>
        </w:rPr>
        <w:t>cie</w:t>
      </w:r>
      <w:r w:rsidRPr="00617117">
        <w:rPr>
          <w:rFonts w:ascii="Times New Roman" w:hAnsi="Times New Roman" w:cs="Times New Roman"/>
          <w:b/>
          <w:sz w:val="24"/>
          <w:szCs w:val="24"/>
        </w:rPr>
        <w:t xml:space="preserve"> jak liczymy pole trapezu</w:t>
      </w:r>
    </w:p>
    <w:p w:rsidR="00617117" w:rsidRPr="00617117" w:rsidRDefault="00617117" w:rsidP="00617117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617117" w:rsidRPr="00617117" w:rsidRDefault="00617117" w:rsidP="00617117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885652"/>
            <wp:effectExtent l="19050" t="0" r="0" b="0"/>
            <wp:docPr id="7" name="Obraz 7" descr="https://multipodreczniki.apps.gwo.pl/data.php/b30ab40d98a4daa685f8ef802a54087741800353/1742572/file/317/resources/300/3005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b30ab40d98a4daa685f8ef802a54087741800353/1742572/file/317/resources/300/30052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85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7117" w:rsidRDefault="0097496A" w:rsidP="0097496A">
      <w:pPr>
        <w:pStyle w:val="Akapitzlist"/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866206"/>
            <wp:effectExtent l="19050" t="0" r="0" b="0"/>
            <wp:docPr id="4" name="Obraz 4" descr="https://multipodreczniki.apps.gwo.pl/data.php/b30ab40d98a4daa685f8ef802a54087741800353/1742572/file/317/resources/300/3005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b30ab40d98a4daa685f8ef802a54087741800353/1742572/file/317/resources/300/30052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8662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282" w:rsidRDefault="00617117" w:rsidP="00617117">
      <w:p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 w:rsidRPr="00617117">
        <w:rPr>
          <w:rFonts w:ascii="Times New Roman" w:hAnsi="Times New Roman" w:cs="Times New Roman"/>
          <w:b/>
          <w:sz w:val="24"/>
          <w:szCs w:val="24"/>
        </w:rPr>
        <w:t xml:space="preserve">Przerysujcie do zeszytu </w:t>
      </w:r>
      <w:r w:rsidR="00A872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17117">
        <w:rPr>
          <w:rFonts w:ascii="Times New Roman" w:hAnsi="Times New Roman" w:cs="Times New Roman"/>
          <w:b/>
          <w:sz w:val="24"/>
          <w:szCs w:val="24"/>
        </w:rPr>
        <w:t xml:space="preserve">rysunek trapezu oraz </w:t>
      </w:r>
      <w:r w:rsidR="00A87282">
        <w:rPr>
          <w:rFonts w:ascii="Times New Roman" w:hAnsi="Times New Roman" w:cs="Times New Roman"/>
          <w:b/>
          <w:sz w:val="24"/>
          <w:szCs w:val="24"/>
        </w:rPr>
        <w:t xml:space="preserve"> przepiszcie </w:t>
      </w:r>
      <w:r w:rsidRPr="00617117">
        <w:rPr>
          <w:rFonts w:ascii="Times New Roman" w:hAnsi="Times New Roman" w:cs="Times New Roman"/>
          <w:b/>
          <w:sz w:val="24"/>
          <w:szCs w:val="24"/>
        </w:rPr>
        <w:t xml:space="preserve">wzór na pole trapezu </w:t>
      </w:r>
      <w:r w:rsidR="00A87282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617117">
        <w:rPr>
          <w:rFonts w:ascii="Times New Roman" w:hAnsi="Times New Roman" w:cs="Times New Roman"/>
          <w:b/>
          <w:sz w:val="24"/>
          <w:szCs w:val="24"/>
        </w:rPr>
        <w:t>z opisami symboli zastosowanych we wzorze</w:t>
      </w:r>
      <w:r w:rsidR="00A87282">
        <w:rPr>
          <w:rFonts w:ascii="Times New Roman" w:hAnsi="Times New Roman" w:cs="Times New Roman"/>
          <w:b/>
          <w:sz w:val="24"/>
          <w:szCs w:val="24"/>
        </w:rPr>
        <w:t>.</w:t>
      </w:r>
    </w:p>
    <w:p w:rsidR="0097496A" w:rsidRPr="00617117" w:rsidRDefault="00617117" w:rsidP="00617117">
      <w:p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 w:rsidRPr="00617117">
        <w:rPr>
          <w:rFonts w:ascii="Times New Roman" w:hAnsi="Times New Roman" w:cs="Times New Roman"/>
          <w:b/>
          <w:sz w:val="24"/>
          <w:szCs w:val="24"/>
        </w:rPr>
        <w:tab/>
      </w:r>
    </w:p>
    <w:p w:rsidR="00617117" w:rsidRDefault="00617117" w:rsidP="00617117">
      <w:pPr>
        <w:pStyle w:val="Akapitzlist"/>
        <w:numPr>
          <w:ilvl w:val="0"/>
          <w:numId w:val="1"/>
        </w:num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 w:rsidRPr="00617117">
        <w:rPr>
          <w:rFonts w:ascii="Times New Roman" w:hAnsi="Times New Roman" w:cs="Times New Roman"/>
          <w:b/>
          <w:sz w:val="24"/>
          <w:szCs w:val="24"/>
        </w:rPr>
        <w:t>Poniżej przykłady na obliczanie pola trapezu</w:t>
      </w:r>
    </w:p>
    <w:p w:rsidR="00617117" w:rsidRDefault="00617117" w:rsidP="00617117">
      <w:pPr>
        <w:pStyle w:val="Akapitzlist"/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</w:p>
    <w:p w:rsidR="00617117" w:rsidRDefault="00617117" w:rsidP="00A87282">
      <w:pPr>
        <w:pStyle w:val="Akapitzlist"/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057613"/>
            <wp:effectExtent l="19050" t="0" r="0" b="0"/>
            <wp:docPr id="10" name="Obraz 10" descr="https://multipodreczniki.apps.gwo.pl/data.php/b30ab40d98a4daa685f8ef802a54087741800353/1742572/file/317/resources/300/3005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b30ab40d98a4daa685f8ef802a54087741800353/1742572/file/317/resources/300/300529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576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7282" w:rsidRDefault="00A87282" w:rsidP="00A87282">
      <w:pPr>
        <w:pStyle w:val="Akapitzlist"/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</w:p>
    <w:p w:rsidR="00A87282" w:rsidRDefault="00A87282" w:rsidP="00A87282">
      <w:pPr>
        <w:pStyle w:val="Akapitzlist"/>
        <w:numPr>
          <w:ilvl w:val="0"/>
          <w:numId w:val="1"/>
        </w:num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 w:rsidRPr="00A87282">
        <w:rPr>
          <w:rFonts w:ascii="Times New Roman" w:hAnsi="Times New Roman" w:cs="Times New Roman"/>
          <w:b/>
          <w:sz w:val="24"/>
          <w:szCs w:val="24"/>
        </w:rPr>
        <w:t>Wyko</w:t>
      </w:r>
      <w:r>
        <w:rPr>
          <w:rFonts w:ascii="Times New Roman" w:hAnsi="Times New Roman" w:cs="Times New Roman"/>
          <w:b/>
          <w:sz w:val="24"/>
          <w:szCs w:val="24"/>
        </w:rPr>
        <w:t>najcie zadania 3, 4, 5 i dla chę</w:t>
      </w:r>
      <w:r w:rsidRPr="00A87282">
        <w:rPr>
          <w:rFonts w:ascii="Times New Roman" w:hAnsi="Times New Roman" w:cs="Times New Roman"/>
          <w:b/>
          <w:sz w:val="24"/>
          <w:szCs w:val="24"/>
        </w:rPr>
        <w:t>tnych 6 z ćwiczeniówki str. 101</w:t>
      </w:r>
    </w:p>
    <w:p w:rsidR="00A87282" w:rsidRDefault="00A87282" w:rsidP="00A87282">
      <w:pPr>
        <w:pStyle w:val="Akapitzlist"/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</w:p>
    <w:p w:rsidR="00A87282" w:rsidRDefault="00A87282" w:rsidP="00A87282">
      <w:pPr>
        <w:pStyle w:val="Akapitzlist"/>
        <w:numPr>
          <w:ilvl w:val="0"/>
          <w:numId w:val="1"/>
        </w:num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 zad. 2 str. 199 (podręcznik)</w:t>
      </w:r>
    </w:p>
    <w:p w:rsidR="0037740A" w:rsidRPr="0037740A" w:rsidRDefault="0037740A" w:rsidP="0037740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37740A" w:rsidRPr="0037740A" w:rsidRDefault="0037740A" w:rsidP="0037740A">
      <w:pPr>
        <w:pStyle w:val="Akapitzlist"/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</w:p>
    <w:p w:rsidR="0037740A" w:rsidRPr="0037740A" w:rsidRDefault="00A87282" w:rsidP="0037740A">
      <w:pPr>
        <w:pStyle w:val="Akapitzlist"/>
        <w:numPr>
          <w:ilvl w:val="0"/>
          <w:numId w:val="1"/>
        </w:numPr>
        <w:tabs>
          <w:tab w:val="left" w:pos="69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Dla chętnych zad. 5 str. 199 (podręcznik)</w:t>
      </w:r>
    </w:p>
    <w:sectPr w:rsidR="0037740A" w:rsidRPr="0037740A" w:rsidSect="00BC4E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585E9B"/>
    <w:multiLevelType w:val="hybridMultilevel"/>
    <w:tmpl w:val="25FC94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7496A"/>
    <w:rsid w:val="0037740A"/>
    <w:rsid w:val="00617117"/>
    <w:rsid w:val="0097496A"/>
    <w:rsid w:val="00A07AAE"/>
    <w:rsid w:val="00A87282"/>
    <w:rsid w:val="00BC4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C4E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749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496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749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137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2020-04-27T19:22:00Z</dcterms:created>
  <dcterms:modified xsi:type="dcterms:W3CDTF">2020-04-28T16:04:00Z</dcterms:modified>
</cp:coreProperties>
</file>