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53F" w:rsidRPr="00D3453F" w:rsidRDefault="00D3453F" w:rsidP="00D3453F">
      <w:pPr>
        <w:pStyle w:val="NormalnyWeb"/>
        <w:jc w:val="center"/>
        <w:rPr>
          <w:color w:val="1F497D" w:themeColor="text2"/>
          <w:sz w:val="36"/>
          <w:u w:val="single"/>
        </w:rPr>
      </w:pPr>
      <w:r w:rsidRPr="00D3453F">
        <w:rPr>
          <w:rStyle w:val="Pogrubienie"/>
          <w:color w:val="1F497D" w:themeColor="text2"/>
          <w:sz w:val="28"/>
          <w:szCs w:val="21"/>
          <w:u w:val="single"/>
        </w:rPr>
        <w:t>Zadania pedagoga szkolnego to między innymi:</w:t>
      </w:r>
    </w:p>
    <w:p w:rsidR="00D3453F" w:rsidRPr="00D3453F" w:rsidRDefault="00D3453F" w:rsidP="009B014C">
      <w:pPr>
        <w:pStyle w:val="NormalnyWeb"/>
        <w:numPr>
          <w:ilvl w:val="0"/>
          <w:numId w:val="1"/>
        </w:numPr>
        <w:rPr>
          <w:sz w:val="28"/>
        </w:rPr>
      </w:pPr>
      <w:r w:rsidRPr="00D3453F">
        <w:rPr>
          <w:sz w:val="22"/>
          <w:szCs w:val="21"/>
        </w:rPr>
        <w:t>Diagnozowanie środowiska uczniowskiego i rozpoznawanie indywidualnych potrzeb uczniów,</w:t>
      </w:r>
    </w:p>
    <w:p w:rsidR="00D3453F" w:rsidRPr="00D3453F" w:rsidRDefault="00D3453F" w:rsidP="009B014C">
      <w:pPr>
        <w:pStyle w:val="NormalnyWeb"/>
        <w:numPr>
          <w:ilvl w:val="0"/>
          <w:numId w:val="1"/>
        </w:numPr>
        <w:rPr>
          <w:sz w:val="28"/>
        </w:rPr>
      </w:pPr>
      <w:r w:rsidRPr="00D3453F">
        <w:rPr>
          <w:sz w:val="22"/>
          <w:szCs w:val="21"/>
        </w:rPr>
        <w:t>Organizowanie i prowadzenie różnych form pomocy psychologiczno – pedagogicznej dla uczniów, rodziców</w:t>
      </w:r>
      <w:r w:rsidR="009B014C">
        <w:rPr>
          <w:sz w:val="28"/>
        </w:rPr>
        <w:t xml:space="preserve"> </w:t>
      </w:r>
      <w:r w:rsidRPr="00D3453F">
        <w:rPr>
          <w:sz w:val="22"/>
          <w:szCs w:val="21"/>
        </w:rPr>
        <w:t>i nauczycieli,</w:t>
      </w:r>
    </w:p>
    <w:p w:rsidR="00D3453F" w:rsidRPr="00D3453F" w:rsidRDefault="00D3453F" w:rsidP="009B014C">
      <w:pPr>
        <w:pStyle w:val="NormalnyWeb"/>
        <w:numPr>
          <w:ilvl w:val="0"/>
          <w:numId w:val="1"/>
        </w:numPr>
        <w:rPr>
          <w:sz w:val="28"/>
        </w:rPr>
      </w:pPr>
      <w:r w:rsidRPr="00D3453F">
        <w:rPr>
          <w:sz w:val="22"/>
          <w:szCs w:val="21"/>
        </w:rPr>
        <w:t>Podejmowanie i wspieranie działań wychowawczych i profilaktycznych,</w:t>
      </w:r>
    </w:p>
    <w:p w:rsidR="00D3453F" w:rsidRPr="00D3453F" w:rsidRDefault="00D3453F" w:rsidP="009B014C">
      <w:pPr>
        <w:pStyle w:val="NormalnyWeb"/>
        <w:numPr>
          <w:ilvl w:val="0"/>
          <w:numId w:val="1"/>
        </w:numPr>
        <w:rPr>
          <w:sz w:val="28"/>
        </w:rPr>
      </w:pPr>
      <w:r w:rsidRPr="00D3453F">
        <w:rPr>
          <w:sz w:val="22"/>
          <w:szCs w:val="21"/>
        </w:rPr>
        <w:t>Wspieranie działań wychowawczych i opiekuńczych nauczycieli,</w:t>
      </w:r>
    </w:p>
    <w:p w:rsidR="00D3453F" w:rsidRPr="00D3453F" w:rsidRDefault="00D3453F" w:rsidP="009B014C">
      <w:pPr>
        <w:pStyle w:val="NormalnyWeb"/>
        <w:numPr>
          <w:ilvl w:val="0"/>
          <w:numId w:val="1"/>
        </w:numPr>
        <w:rPr>
          <w:sz w:val="28"/>
        </w:rPr>
      </w:pPr>
      <w:r w:rsidRPr="00D3453F">
        <w:rPr>
          <w:sz w:val="22"/>
          <w:szCs w:val="21"/>
        </w:rPr>
        <w:t>Działanie na rzecz zorganizowania opieki i pomocy materialnej uczniom znajdującym się w trudnej sytuacji.</w:t>
      </w:r>
    </w:p>
    <w:p w:rsidR="00D3453F" w:rsidRPr="00D3453F" w:rsidRDefault="00D3453F" w:rsidP="00D3453F">
      <w:pPr>
        <w:jc w:val="center"/>
        <w:rPr>
          <w:rFonts w:ascii="Times New Roman" w:hAnsi="Times New Roman" w:cs="Times New Roman"/>
          <w:sz w:val="24"/>
        </w:rPr>
      </w:pPr>
      <w:r>
        <w:rPr>
          <w:noProof/>
          <w:lang w:eastAsia="pl-PL"/>
        </w:rPr>
        <w:drawing>
          <wp:inline distT="0" distB="0" distL="0" distR="0">
            <wp:extent cx="4057650" cy="1066800"/>
            <wp:effectExtent l="19050" t="0" r="0" b="0"/>
            <wp:docPr id="1" name="Obraz 1" descr="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106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453F" w:rsidRPr="00D3453F" w:rsidRDefault="00D3453F">
      <w:pPr>
        <w:rPr>
          <w:rFonts w:ascii="Times New Roman" w:hAnsi="Times New Roman" w:cs="Times New Roman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26"/>
        <w:gridCol w:w="4536"/>
      </w:tblGrid>
      <w:tr w:rsidR="00D3453F" w:rsidRPr="00D3453F" w:rsidTr="00D3453F">
        <w:trPr>
          <w:tblCellSpacing w:w="15" w:type="dxa"/>
        </w:trPr>
        <w:tc>
          <w:tcPr>
            <w:tcW w:w="2500" w:type="pct"/>
            <w:vAlign w:val="center"/>
            <w:hideMark/>
          </w:tcPr>
          <w:p w:rsidR="00D3453F" w:rsidRPr="00D3453F" w:rsidRDefault="00D3453F" w:rsidP="00D345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1F497D" w:themeColor="text2"/>
                <w:sz w:val="36"/>
                <w:szCs w:val="24"/>
                <w:u w:val="single"/>
                <w:lang w:eastAsia="pl-PL"/>
              </w:rPr>
            </w:pPr>
            <w:r w:rsidRPr="00D3453F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36"/>
                <w:szCs w:val="24"/>
                <w:u w:val="single"/>
                <w:lang w:eastAsia="pl-PL"/>
              </w:rPr>
              <w:t>Uczniu, zwróć się do pedagoga gdy:</w:t>
            </w:r>
          </w:p>
          <w:p w:rsidR="00D3453F" w:rsidRPr="00D3453F" w:rsidRDefault="00D3453F" w:rsidP="00D3453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pl-PL"/>
              </w:rPr>
            </w:pP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• czujesz, że nikt Cię nie rozumie, jesteś samotny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 xml:space="preserve">• nie potrafisz porozumieć się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 xml:space="preserve">                      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z nauczycielem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>• masz problemy rodzinne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>• chcesz podzielić się swoją radością, sukcesem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>• chciałbyś pomóc innym, ale nie wiesz w jaki sposób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pl-PL"/>
              </w:rPr>
              <w:br/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• masz ciekawe pomysły, którymi chcesz się podzielić</w:t>
            </w:r>
          </w:p>
          <w:p w:rsidR="00D3453F" w:rsidRPr="00D3453F" w:rsidRDefault="00D3453F" w:rsidP="00D3453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pl-PL"/>
              </w:rPr>
            </w:pPr>
            <w:r w:rsidRPr="00D3453F">
              <w:rPr>
                <w:rFonts w:ascii="Times New Roman" w:eastAsia="Times New Roman" w:hAnsi="Times New Roman" w:cs="Times New Roman"/>
                <w:b/>
                <w:bCs/>
                <w:sz w:val="28"/>
                <w:lang w:eastAsia="pl-PL"/>
              </w:rPr>
              <w:t>Przyjdź także z każdą sprawa, z którą sam nie potrafisz sobie poradzić.</w:t>
            </w:r>
          </w:p>
          <w:p w:rsidR="00D3453F" w:rsidRPr="00D3453F" w:rsidRDefault="00D3453F" w:rsidP="00D3453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lang w:eastAsia="pl-PL"/>
              </w:rPr>
              <w:t>PRZYJDŹ. POSTARAM SIĘ POMÓC</w:t>
            </w:r>
          </w:p>
        </w:tc>
        <w:tc>
          <w:tcPr>
            <w:tcW w:w="2451" w:type="pct"/>
            <w:vAlign w:val="center"/>
            <w:hideMark/>
          </w:tcPr>
          <w:p w:rsidR="00D3453F" w:rsidRPr="00D3453F" w:rsidRDefault="00D3453F" w:rsidP="00D345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1F497D" w:themeColor="text2"/>
                <w:sz w:val="36"/>
                <w:szCs w:val="24"/>
                <w:u w:val="single"/>
                <w:lang w:eastAsia="pl-PL"/>
              </w:rPr>
            </w:pPr>
            <w:r w:rsidRPr="00D3453F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36"/>
                <w:szCs w:val="24"/>
                <w:u w:val="single"/>
                <w:lang w:eastAsia="pl-PL"/>
              </w:rPr>
              <w:t>Rodzicu zwróć się do pedagoga, gdy:</w:t>
            </w:r>
          </w:p>
          <w:p w:rsidR="00D3453F" w:rsidRPr="00D3453F" w:rsidRDefault="00D3453F" w:rsidP="00D3453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pl-PL"/>
              </w:rPr>
            </w:pPr>
            <w:r w:rsidRPr="00D3453F">
              <w:rPr>
                <w:rFonts w:ascii="Times New Roman" w:eastAsia="Times New Roman" w:hAnsi="Times New Roman" w:cs="Times New Roman"/>
                <w:sz w:val="28"/>
                <w:szCs w:val="21"/>
                <w:lang w:eastAsia="pl-PL"/>
              </w:rPr>
              <w:t xml:space="preserve">• 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niepokoi Cię zachowanie dziecka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pl-PL"/>
              </w:rPr>
              <w:br/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 xml:space="preserve">• zauważasz u dziecka problemy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 xml:space="preserve">      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w uczeniu się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 xml:space="preserve">• chcesz porozmawiać o dziecku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 xml:space="preserve">                 i twoich z nim relacjach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>• pot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ze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t>bujesz wsparcia w procesie wychowania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>• masz pytania i nie wiesz do kogo zwrócić się po pomoc</w:t>
            </w:r>
            <w:r w:rsidRPr="00D3453F">
              <w:rPr>
                <w:rFonts w:ascii="Times New Roman" w:eastAsia="Times New Roman" w:hAnsi="Times New Roman" w:cs="Times New Roman"/>
                <w:b/>
                <w:sz w:val="28"/>
                <w:szCs w:val="21"/>
                <w:lang w:eastAsia="pl-PL"/>
              </w:rPr>
              <w:br/>
              <w:t>• znajdujesz się w trudnej sytuacji materialnej.</w:t>
            </w:r>
          </w:p>
          <w:p w:rsidR="00D3453F" w:rsidRPr="00D3453F" w:rsidRDefault="00D3453F" w:rsidP="00D3453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i/>
                <w:sz w:val="28"/>
                <w:szCs w:val="24"/>
                <w:lang w:eastAsia="pl-PL"/>
              </w:rPr>
            </w:pPr>
            <w:r w:rsidRPr="00D3453F"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lang w:eastAsia="pl-PL"/>
              </w:rPr>
              <w:t>ZAPRASZAM. POSTARAM SIĘ POMÓC</w:t>
            </w:r>
          </w:p>
        </w:tc>
      </w:tr>
    </w:tbl>
    <w:p w:rsidR="00AE6103" w:rsidRDefault="00AE6103" w:rsidP="00D3453F">
      <w:pPr>
        <w:jc w:val="center"/>
      </w:pPr>
    </w:p>
    <w:sectPr w:rsidR="00AE6103" w:rsidSect="009B014C">
      <w:pgSz w:w="11906" w:h="16838"/>
      <w:pgMar w:top="1417" w:right="1417" w:bottom="1417" w:left="1417" w:header="708" w:footer="708" w:gutter="0"/>
      <w:pgBorders w:offsetFrom="page">
        <w:top w:val="thinThickThinSmallGap" w:sz="48" w:space="24" w:color="1F497D" w:themeColor="text2"/>
        <w:left w:val="thinThickThinSmallGap" w:sz="48" w:space="24" w:color="1F497D" w:themeColor="text2"/>
        <w:bottom w:val="thinThickThinSmallGap" w:sz="48" w:space="24" w:color="1F497D" w:themeColor="text2"/>
        <w:right w:val="thinThickThinSmallGap" w:sz="48" w:space="24" w:color="1F497D" w:themeColor="text2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CB711F"/>
    <w:multiLevelType w:val="multilevel"/>
    <w:tmpl w:val="1D3CDA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3453F"/>
    <w:rsid w:val="009B014C"/>
    <w:rsid w:val="00AE6103"/>
    <w:rsid w:val="00D345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E610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D345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D3453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45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45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483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185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2020-03-03T11:33:00Z</dcterms:created>
  <dcterms:modified xsi:type="dcterms:W3CDTF">2020-03-03T11:50:00Z</dcterms:modified>
</cp:coreProperties>
</file>